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3AAC" w14:textId="77777777" w:rsidR="007E080C" w:rsidRPr="009B2486" w:rsidRDefault="007E080C" w:rsidP="007E080C">
      <w:pPr>
        <w:jc w:val="center"/>
        <w:rPr>
          <w:rFonts w:ascii="Times New Roman" w:hAnsi="Times New Roman" w:cs="Times New Roman"/>
          <w:sz w:val="22"/>
          <w:szCs w:val="22"/>
        </w:rPr>
      </w:pPr>
      <w:r w:rsidRPr="009B2486">
        <w:rPr>
          <w:rFonts w:ascii="Times New Roman" w:hAnsi="Times New Roman" w:cs="Times New Roman"/>
          <w:sz w:val="22"/>
          <w:szCs w:val="22"/>
        </w:rPr>
        <w:t>MASTER’S STUDENT HANDBOOK</w:t>
      </w:r>
    </w:p>
    <w:p w14:paraId="614DB3E5" w14:textId="77777777" w:rsidR="007E080C" w:rsidRPr="009B2486" w:rsidRDefault="007E080C" w:rsidP="007E080C">
      <w:pPr>
        <w:jc w:val="center"/>
        <w:rPr>
          <w:rFonts w:ascii="Times New Roman" w:hAnsi="Times New Roman" w:cs="Times New Roman"/>
          <w:sz w:val="22"/>
          <w:szCs w:val="22"/>
        </w:rPr>
      </w:pPr>
      <w:r w:rsidRPr="009B2486">
        <w:rPr>
          <w:rFonts w:ascii="Times New Roman" w:hAnsi="Times New Roman" w:cs="Times New Roman"/>
          <w:sz w:val="22"/>
          <w:szCs w:val="22"/>
        </w:rPr>
        <w:t>DEPARTMENT OF ANTHROPOLOGY</w:t>
      </w:r>
    </w:p>
    <w:p w14:paraId="7CFB491B" w14:textId="77777777" w:rsidR="007E080C" w:rsidRPr="009B2486" w:rsidRDefault="007E080C" w:rsidP="007E080C">
      <w:pPr>
        <w:jc w:val="center"/>
        <w:rPr>
          <w:rFonts w:ascii="Times New Roman" w:hAnsi="Times New Roman" w:cs="Times New Roman"/>
          <w:sz w:val="22"/>
          <w:szCs w:val="22"/>
        </w:rPr>
      </w:pPr>
      <w:r w:rsidRPr="009B2486">
        <w:rPr>
          <w:rFonts w:ascii="Times New Roman" w:hAnsi="Times New Roman" w:cs="Times New Roman"/>
          <w:sz w:val="22"/>
          <w:szCs w:val="22"/>
        </w:rPr>
        <w:t>FLORIDA STATE UNIVERSITY</w:t>
      </w:r>
    </w:p>
    <w:p w14:paraId="4F3086BF" w14:textId="77777777" w:rsidR="007E080C" w:rsidRPr="009B2486" w:rsidRDefault="007E080C" w:rsidP="007E080C">
      <w:pPr>
        <w:rPr>
          <w:rFonts w:ascii="Times New Roman" w:hAnsi="Times New Roman" w:cs="Times New Roman"/>
          <w:sz w:val="22"/>
          <w:szCs w:val="22"/>
        </w:rPr>
      </w:pPr>
    </w:p>
    <w:p w14:paraId="13AE237B" w14:textId="77777777" w:rsidR="007E080C" w:rsidRPr="009B2486" w:rsidRDefault="007E080C" w:rsidP="007E080C">
      <w:pPr>
        <w:rPr>
          <w:rFonts w:ascii="Times New Roman" w:hAnsi="Times New Roman" w:cs="Times New Roman"/>
          <w:sz w:val="22"/>
          <w:szCs w:val="22"/>
        </w:rPr>
      </w:pPr>
    </w:p>
    <w:p w14:paraId="1A93F436" w14:textId="77777777" w:rsidR="007E080C" w:rsidRPr="009B2486" w:rsidRDefault="007E080C" w:rsidP="007E080C">
      <w:pPr>
        <w:jc w:val="center"/>
        <w:rPr>
          <w:rFonts w:ascii="Times New Roman" w:hAnsi="Times New Roman" w:cs="Times New Roman"/>
          <w:b/>
          <w:bCs/>
          <w:sz w:val="22"/>
          <w:szCs w:val="22"/>
        </w:rPr>
      </w:pPr>
      <w:r w:rsidRPr="009B2486">
        <w:rPr>
          <w:rFonts w:ascii="Times New Roman" w:hAnsi="Times New Roman" w:cs="Times New Roman"/>
          <w:b/>
          <w:bCs/>
          <w:sz w:val="22"/>
          <w:szCs w:val="22"/>
        </w:rPr>
        <w:t>Table of Contents</w:t>
      </w:r>
    </w:p>
    <w:p w14:paraId="390C7CE1" w14:textId="77777777" w:rsidR="007E080C" w:rsidRPr="009B2486" w:rsidRDefault="007E080C" w:rsidP="007E080C">
      <w:pPr>
        <w:rPr>
          <w:rFonts w:ascii="Times New Roman" w:hAnsi="Times New Roman" w:cs="Times New Roman"/>
          <w:sz w:val="22"/>
          <w:szCs w:val="22"/>
        </w:rPr>
      </w:pPr>
    </w:p>
    <w:p w14:paraId="2F1FA599"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1. Welcome</w:t>
      </w:r>
    </w:p>
    <w:p w14:paraId="6C209A99"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r>
    </w:p>
    <w:p w14:paraId="39D7CC61"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2. Introduction and General Information</w:t>
      </w:r>
    </w:p>
    <w:p w14:paraId="0AE2F675" w14:textId="77777777" w:rsidR="001710BE" w:rsidRPr="009B2486" w:rsidRDefault="001710BE" w:rsidP="001710BE">
      <w:pPr>
        <w:ind w:firstLine="720"/>
        <w:rPr>
          <w:rFonts w:ascii="Times New Roman" w:hAnsi="Times New Roman" w:cs="Times New Roman"/>
          <w:sz w:val="22"/>
          <w:szCs w:val="22"/>
        </w:rPr>
      </w:pPr>
      <w:r w:rsidRPr="009B2486">
        <w:rPr>
          <w:rFonts w:ascii="Times New Roman" w:hAnsi="Times New Roman" w:cs="Times New Roman"/>
          <w:sz w:val="22"/>
          <w:szCs w:val="22"/>
        </w:rPr>
        <w:t>Assistantships</w:t>
      </w:r>
    </w:p>
    <w:p w14:paraId="4015920A" w14:textId="77777777" w:rsidR="001710BE" w:rsidRPr="009B2486" w:rsidRDefault="001710BE" w:rsidP="001710BE">
      <w:pPr>
        <w:rPr>
          <w:rFonts w:ascii="Times New Roman" w:hAnsi="Times New Roman" w:cs="Times New Roman"/>
          <w:sz w:val="22"/>
          <w:szCs w:val="22"/>
        </w:rPr>
      </w:pPr>
      <w:r w:rsidRPr="009B2486">
        <w:rPr>
          <w:rFonts w:ascii="Times New Roman" w:hAnsi="Times New Roman" w:cs="Times New Roman"/>
          <w:sz w:val="22"/>
          <w:szCs w:val="22"/>
        </w:rPr>
        <w:tab/>
        <w:t>Outside Employment</w:t>
      </w:r>
    </w:p>
    <w:p w14:paraId="26C87530" w14:textId="3D2C11E6"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Communications with FSU and the Department</w:t>
      </w:r>
    </w:p>
    <w:p w14:paraId="73448501" w14:textId="77777777" w:rsidR="007E080C" w:rsidRPr="009B2486" w:rsidRDefault="007E080C" w:rsidP="007E080C">
      <w:pPr>
        <w:rPr>
          <w:rFonts w:ascii="Times New Roman" w:hAnsi="Times New Roman" w:cs="Times New Roman"/>
          <w:sz w:val="22"/>
          <w:szCs w:val="22"/>
        </w:rPr>
      </w:pPr>
    </w:p>
    <w:p w14:paraId="26AF7E03"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3. Departmental Requirements for the MA and MS</w:t>
      </w:r>
    </w:p>
    <w:p w14:paraId="3581FC4D"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Part 1. Coursework</w:t>
      </w:r>
    </w:p>
    <w:p w14:paraId="56B8ED30"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 xml:space="preserve">Part 2. </w:t>
      </w:r>
      <w:r w:rsidR="00E93DFD" w:rsidRPr="009B2486">
        <w:rPr>
          <w:rFonts w:ascii="Times New Roman" w:hAnsi="Times New Roman" w:cs="Times New Roman"/>
          <w:sz w:val="22"/>
          <w:szCs w:val="22"/>
        </w:rPr>
        <w:t>Thesis</w:t>
      </w:r>
      <w:r w:rsidRPr="009B2486">
        <w:rPr>
          <w:rFonts w:ascii="Times New Roman" w:hAnsi="Times New Roman" w:cs="Times New Roman"/>
          <w:sz w:val="22"/>
          <w:szCs w:val="22"/>
        </w:rPr>
        <w:t xml:space="preserve"> Hours</w:t>
      </w:r>
    </w:p>
    <w:p w14:paraId="0F7034C4"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 xml:space="preserve">Part </w:t>
      </w:r>
      <w:r w:rsidR="00E93DFD" w:rsidRPr="009B2486">
        <w:rPr>
          <w:rFonts w:ascii="Times New Roman" w:hAnsi="Times New Roman" w:cs="Times New Roman"/>
          <w:sz w:val="22"/>
          <w:szCs w:val="22"/>
        </w:rPr>
        <w:t>3</w:t>
      </w:r>
      <w:r w:rsidRPr="009B2486">
        <w:rPr>
          <w:rFonts w:ascii="Times New Roman" w:hAnsi="Times New Roman" w:cs="Times New Roman"/>
          <w:sz w:val="22"/>
          <w:szCs w:val="22"/>
        </w:rPr>
        <w:t>. Evaluation Procedures</w:t>
      </w:r>
    </w:p>
    <w:p w14:paraId="5EA4ED03" w14:textId="77777777" w:rsidR="007E080C" w:rsidRPr="009B2486" w:rsidRDefault="007E080C" w:rsidP="007E080C">
      <w:pPr>
        <w:rPr>
          <w:rFonts w:ascii="Times New Roman" w:hAnsi="Times New Roman" w:cs="Times New Roman"/>
          <w:sz w:val="22"/>
          <w:szCs w:val="22"/>
        </w:rPr>
      </w:pPr>
    </w:p>
    <w:p w14:paraId="78257390" w14:textId="77777777" w:rsidR="007E080C" w:rsidRPr="009B2486" w:rsidRDefault="00E93DFD" w:rsidP="007E080C">
      <w:pPr>
        <w:rPr>
          <w:rFonts w:ascii="Times New Roman" w:hAnsi="Times New Roman" w:cs="Times New Roman"/>
          <w:sz w:val="22"/>
          <w:szCs w:val="22"/>
        </w:rPr>
      </w:pPr>
      <w:r w:rsidRPr="009B2486">
        <w:rPr>
          <w:rFonts w:ascii="Times New Roman" w:hAnsi="Times New Roman" w:cs="Times New Roman"/>
          <w:sz w:val="22"/>
          <w:szCs w:val="22"/>
        </w:rPr>
        <w:t xml:space="preserve">4. </w:t>
      </w:r>
      <w:r w:rsidR="007E080C" w:rsidRPr="009B2486">
        <w:rPr>
          <w:rFonts w:ascii="Times New Roman" w:hAnsi="Times New Roman" w:cs="Times New Roman"/>
          <w:sz w:val="22"/>
          <w:szCs w:val="22"/>
        </w:rPr>
        <w:t>Faculty and Staff Roles</w:t>
      </w:r>
    </w:p>
    <w:p w14:paraId="4FCF5598"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Faculty Advisor</w:t>
      </w:r>
    </w:p>
    <w:p w14:paraId="601392D7" w14:textId="0E82E7F0"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r>
      <w:r w:rsidR="003744D9">
        <w:rPr>
          <w:rFonts w:ascii="Times New Roman" w:hAnsi="Times New Roman" w:cs="Times New Roman"/>
          <w:sz w:val="22"/>
          <w:szCs w:val="22"/>
        </w:rPr>
        <w:t>Thesis</w:t>
      </w:r>
      <w:r w:rsidRPr="009B2486">
        <w:rPr>
          <w:rFonts w:ascii="Times New Roman" w:hAnsi="Times New Roman" w:cs="Times New Roman"/>
          <w:sz w:val="22"/>
          <w:szCs w:val="22"/>
        </w:rPr>
        <w:t xml:space="preserve"> Committee</w:t>
      </w:r>
    </w:p>
    <w:p w14:paraId="69F52E26"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Graduate Program Director (GPD)</w:t>
      </w:r>
    </w:p>
    <w:p w14:paraId="7DF86528"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b/>
        <w:t>Academic Program Specialist (APS)</w:t>
      </w:r>
    </w:p>
    <w:p w14:paraId="3D4DAB50" w14:textId="77777777" w:rsidR="007E080C" w:rsidRPr="009B2486" w:rsidRDefault="007E080C" w:rsidP="007E080C">
      <w:pPr>
        <w:rPr>
          <w:rFonts w:ascii="Times New Roman" w:hAnsi="Times New Roman" w:cs="Times New Roman"/>
          <w:sz w:val="22"/>
          <w:szCs w:val="22"/>
        </w:rPr>
      </w:pPr>
    </w:p>
    <w:p w14:paraId="67B1F899" w14:textId="77777777" w:rsidR="007E080C" w:rsidRPr="009B2486" w:rsidRDefault="00E93DFD" w:rsidP="007E080C">
      <w:pPr>
        <w:rPr>
          <w:rFonts w:ascii="Times New Roman" w:hAnsi="Times New Roman" w:cs="Times New Roman"/>
          <w:sz w:val="22"/>
          <w:szCs w:val="22"/>
        </w:rPr>
      </w:pPr>
      <w:r w:rsidRPr="009B2486">
        <w:rPr>
          <w:rFonts w:ascii="Times New Roman" w:hAnsi="Times New Roman" w:cs="Times New Roman"/>
          <w:sz w:val="22"/>
          <w:szCs w:val="22"/>
        </w:rPr>
        <w:t>5</w:t>
      </w:r>
      <w:r w:rsidR="007E080C" w:rsidRPr="009B2486">
        <w:rPr>
          <w:rFonts w:ascii="Times New Roman" w:hAnsi="Times New Roman" w:cs="Times New Roman"/>
          <w:sz w:val="22"/>
          <w:szCs w:val="22"/>
        </w:rPr>
        <w:t>. Grievance Procedures</w:t>
      </w:r>
    </w:p>
    <w:p w14:paraId="319AEBEF" w14:textId="77777777" w:rsidR="007E080C" w:rsidRPr="009B2486" w:rsidRDefault="007E080C" w:rsidP="007E080C">
      <w:pPr>
        <w:rPr>
          <w:rFonts w:ascii="Times New Roman" w:hAnsi="Times New Roman" w:cs="Times New Roman"/>
          <w:sz w:val="22"/>
          <w:szCs w:val="22"/>
        </w:rPr>
      </w:pPr>
    </w:p>
    <w:p w14:paraId="1F5A0E50" w14:textId="77777777" w:rsidR="007E080C" w:rsidRPr="009B2486" w:rsidRDefault="00E93DFD" w:rsidP="007E080C">
      <w:pPr>
        <w:rPr>
          <w:rFonts w:ascii="Times New Roman" w:hAnsi="Times New Roman" w:cs="Times New Roman"/>
          <w:sz w:val="22"/>
          <w:szCs w:val="22"/>
        </w:rPr>
      </w:pPr>
      <w:r w:rsidRPr="009B2486">
        <w:rPr>
          <w:rFonts w:ascii="Times New Roman" w:hAnsi="Times New Roman" w:cs="Times New Roman"/>
          <w:sz w:val="22"/>
          <w:szCs w:val="22"/>
        </w:rPr>
        <w:t>6</w:t>
      </w:r>
      <w:r w:rsidR="007E080C" w:rsidRPr="009B2486">
        <w:rPr>
          <w:rFonts w:ascii="Times New Roman" w:hAnsi="Times New Roman" w:cs="Times New Roman"/>
          <w:sz w:val="22"/>
          <w:szCs w:val="22"/>
        </w:rPr>
        <w:t>. Leaves of Absence</w:t>
      </w:r>
    </w:p>
    <w:p w14:paraId="5CE3C869" w14:textId="77777777" w:rsidR="007E080C" w:rsidRPr="009B2486" w:rsidRDefault="007E080C" w:rsidP="007E080C">
      <w:pPr>
        <w:rPr>
          <w:rFonts w:ascii="Times New Roman" w:hAnsi="Times New Roman" w:cs="Times New Roman"/>
          <w:sz w:val="22"/>
          <w:szCs w:val="22"/>
        </w:rPr>
      </w:pPr>
    </w:p>
    <w:p w14:paraId="298C4A93" w14:textId="77777777" w:rsidR="007E080C" w:rsidRPr="009B2486" w:rsidRDefault="00E93DFD" w:rsidP="007E080C">
      <w:pPr>
        <w:rPr>
          <w:rFonts w:ascii="Times New Roman" w:hAnsi="Times New Roman" w:cs="Times New Roman"/>
          <w:sz w:val="22"/>
          <w:szCs w:val="22"/>
        </w:rPr>
      </w:pPr>
      <w:r w:rsidRPr="009B2486">
        <w:rPr>
          <w:rFonts w:ascii="Times New Roman" w:hAnsi="Times New Roman" w:cs="Times New Roman"/>
          <w:sz w:val="22"/>
          <w:szCs w:val="22"/>
        </w:rPr>
        <w:t>7</w:t>
      </w:r>
      <w:r w:rsidR="007E080C" w:rsidRPr="009B2486">
        <w:rPr>
          <w:rFonts w:ascii="Times New Roman" w:hAnsi="Times New Roman" w:cs="Times New Roman"/>
          <w:sz w:val="22"/>
          <w:szCs w:val="22"/>
        </w:rPr>
        <w:t>. University Regulations and Procedures</w:t>
      </w:r>
    </w:p>
    <w:p w14:paraId="0615A87F" w14:textId="77777777" w:rsidR="007E080C" w:rsidRPr="009B2486" w:rsidRDefault="007E080C" w:rsidP="007E080C">
      <w:pPr>
        <w:rPr>
          <w:rFonts w:ascii="Times New Roman" w:hAnsi="Times New Roman" w:cs="Times New Roman"/>
          <w:sz w:val="22"/>
          <w:szCs w:val="22"/>
        </w:rPr>
      </w:pPr>
    </w:p>
    <w:p w14:paraId="07EDC15E" w14:textId="77777777" w:rsidR="007E080C" w:rsidRPr="009B2486" w:rsidRDefault="00E93DFD" w:rsidP="007E080C">
      <w:pPr>
        <w:rPr>
          <w:rFonts w:ascii="Times New Roman" w:hAnsi="Times New Roman" w:cs="Times New Roman"/>
          <w:sz w:val="22"/>
          <w:szCs w:val="22"/>
        </w:rPr>
      </w:pPr>
      <w:r w:rsidRPr="009B2486">
        <w:rPr>
          <w:rFonts w:ascii="Times New Roman" w:hAnsi="Times New Roman" w:cs="Times New Roman"/>
          <w:sz w:val="22"/>
          <w:szCs w:val="22"/>
        </w:rPr>
        <w:t>8</w:t>
      </w:r>
      <w:r w:rsidR="007E080C" w:rsidRPr="009B2486">
        <w:rPr>
          <w:rFonts w:ascii="Times New Roman" w:hAnsi="Times New Roman" w:cs="Times New Roman"/>
          <w:sz w:val="22"/>
          <w:szCs w:val="22"/>
        </w:rPr>
        <w:t>. Important Dates and Milestones</w:t>
      </w:r>
    </w:p>
    <w:p w14:paraId="471FF396" w14:textId="77777777" w:rsidR="007E080C" w:rsidRPr="009B2486" w:rsidRDefault="007E080C" w:rsidP="007E080C">
      <w:pPr>
        <w:rPr>
          <w:rFonts w:ascii="Times New Roman" w:hAnsi="Times New Roman" w:cs="Times New Roman"/>
          <w:sz w:val="22"/>
          <w:szCs w:val="22"/>
        </w:rPr>
      </w:pPr>
    </w:p>
    <w:p w14:paraId="2FD0A36D" w14:textId="77777777" w:rsidR="007E080C" w:rsidRPr="009B2486" w:rsidRDefault="00E93DFD" w:rsidP="007E080C">
      <w:pPr>
        <w:rPr>
          <w:rFonts w:ascii="Times New Roman" w:hAnsi="Times New Roman" w:cs="Times New Roman"/>
          <w:sz w:val="22"/>
          <w:szCs w:val="22"/>
        </w:rPr>
      </w:pPr>
      <w:r w:rsidRPr="009B2486">
        <w:rPr>
          <w:rFonts w:ascii="Times New Roman" w:hAnsi="Times New Roman" w:cs="Times New Roman"/>
          <w:sz w:val="22"/>
          <w:szCs w:val="22"/>
        </w:rPr>
        <w:t>9</w:t>
      </w:r>
      <w:r w:rsidR="007E080C" w:rsidRPr="009B2486">
        <w:rPr>
          <w:rFonts w:ascii="Times New Roman" w:hAnsi="Times New Roman" w:cs="Times New Roman"/>
          <w:sz w:val="22"/>
          <w:szCs w:val="22"/>
        </w:rPr>
        <w:t>. Department Faculty and Staff</w:t>
      </w:r>
    </w:p>
    <w:p w14:paraId="721A4F95" w14:textId="77777777" w:rsidR="007E080C" w:rsidRPr="009B2486" w:rsidRDefault="007E080C" w:rsidP="007E080C">
      <w:pPr>
        <w:rPr>
          <w:rFonts w:ascii="Times New Roman" w:hAnsi="Times New Roman" w:cs="Times New Roman"/>
          <w:sz w:val="22"/>
          <w:szCs w:val="22"/>
        </w:rPr>
      </w:pPr>
    </w:p>
    <w:p w14:paraId="766BEFCD"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Appendix 1: Policy on Dismissal for Reasons Other than GPA</w:t>
      </w:r>
    </w:p>
    <w:p w14:paraId="25DB823C" w14:textId="77777777" w:rsidR="007E080C" w:rsidRPr="009B2486" w:rsidRDefault="007E080C" w:rsidP="007E080C">
      <w:pPr>
        <w:rPr>
          <w:rFonts w:ascii="Times New Roman" w:hAnsi="Times New Roman" w:cs="Times New Roman"/>
          <w:sz w:val="22"/>
          <w:szCs w:val="22"/>
        </w:rPr>
      </w:pPr>
    </w:p>
    <w:p w14:paraId="71200DE3" w14:textId="77777777" w:rsidR="007E080C" w:rsidRPr="009B2486" w:rsidRDefault="007E080C">
      <w:pPr>
        <w:rPr>
          <w:rFonts w:ascii="Times New Roman" w:hAnsi="Times New Roman" w:cs="Times New Roman"/>
          <w:sz w:val="22"/>
          <w:szCs w:val="22"/>
        </w:rPr>
      </w:pPr>
      <w:r w:rsidRPr="009B2486">
        <w:rPr>
          <w:rFonts w:ascii="Times New Roman" w:hAnsi="Times New Roman" w:cs="Times New Roman"/>
          <w:sz w:val="22"/>
          <w:szCs w:val="22"/>
        </w:rPr>
        <w:br w:type="page"/>
      </w:r>
    </w:p>
    <w:p w14:paraId="4D36F9A5" w14:textId="0C6AEDEC" w:rsidR="007E080C" w:rsidRPr="009B2486" w:rsidRDefault="000170BD" w:rsidP="007E080C">
      <w:pPr>
        <w:rPr>
          <w:rFonts w:ascii="Times New Roman" w:hAnsi="Times New Roman" w:cs="Times New Roman"/>
          <w:sz w:val="22"/>
          <w:szCs w:val="22"/>
        </w:rPr>
      </w:pPr>
      <w:r w:rsidRPr="005E0A27">
        <w:rPr>
          <w:noProof/>
        </w:rPr>
        <w:lastRenderedPageBreak/>
        <w:drawing>
          <wp:inline distT="0" distB="0" distL="0" distR="0" wp14:anchorId="7D36282F" wp14:editId="298B8718">
            <wp:extent cx="5943600" cy="683895"/>
            <wp:effectExtent l="0" t="0" r="0" b="0"/>
            <wp:docPr id="183913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33670" name=""/>
                    <pic:cNvPicPr/>
                  </pic:nvPicPr>
                  <pic:blipFill>
                    <a:blip r:embed="rId8"/>
                    <a:stretch>
                      <a:fillRect/>
                    </a:stretch>
                  </pic:blipFill>
                  <pic:spPr>
                    <a:xfrm>
                      <a:off x="0" y="0"/>
                      <a:ext cx="5943600" cy="683895"/>
                    </a:xfrm>
                    <a:prstGeom prst="rect">
                      <a:avLst/>
                    </a:prstGeom>
                  </pic:spPr>
                </pic:pic>
              </a:graphicData>
            </a:graphic>
          </wp:inline>
        </w:drawing>
      </w:r>
      <w:r w:rsidR="007E080C" w:rsidRPr="009B2486">
        <w:rPr>
          <w:rFonts w:ascii="Times New Roman" w:hAnsi="Times New Roman" w:cs="Times New Roman"/>
          <w:sz w:val="22"/>
          <w:szCs w:val="22"/>
        </w:rPr>
        <w:t>Dear Graduate Students:</w:t>
      </w:r>
    </w:p>
    <w:p w14:paraId="5113FDFD" w14:textId="77777777" w:rsidR="007E080C" w:rsidRPr="009B2486" w:rsidRDefault="007E080C" w:rsidP="007E080C">
      <w:pPr>
        <w:rPr>
          <w:rFonts w:ascii="Times New Roman" w:hAnsi="Times New Roman" w:cs="Times New Roman"/>
          <w:sz w:val="22"/>
          <w:szCs w:val="22"/>
        </w:rPr>
      </w:pPr>
    </w:p>
    <w:p w14:paraId="0703C4F4" w14:textId="755C091A" w:rsidR="007E080C" w:rsidRPr="009B2486" w:rsidRDefault="007E080C" w:rsidP="00CE01BC">
      <w:pPr>
        <w:rPr>
          <w:rFonts w:ascii="Times New Roman" w:hAnsi="Times New Roman" w:cs="Times New Roman"/>
          <w:sz w:val="22"/>
          <w:szCs w:val="22"/>
        </w:rPr>
      </w:pPr>
      <w:r w:rsidRPr="009B2486">
        <w:rPr>
          <w:rFonts w:ascii="Times New Roman" w:hAnsi="Times New Roman" w:cs="Times New Roman"/>
          <w:sz w:val="22"/>
          <w:szCs w:val="22"/>
        </w:rPr>
        <w:t>On behalf of the Anthropology faculty and staff we would like to extend our warmest welcome to the department</w:t>
      </w:r>
      <w:r w:rsidR="00C329F2" w:rsidRPr="009B2486">
        <w:rPr>
          <w:rFonts w:ascii="Times New Roman" w:hAnsi="Times New Roman" w:cs="Times New Roman"/>
          <w:sz w:val="22"/>
          <w:szCs w:val="22"/>
        </w:rPr>
        <w:t>.</w:t>
      </w:r>
      <w:r w:rsidRPr="009B2486">
        <w:rPr>
          <w:rFonts w:ascii="Times New Roman" w:hAnsi="Times New Roman" w:cs="Times New Roman"/>
          <w:sz w:val="22"/>
          <w:szCs w:val="22"/>
        </w:rPr>
        <w:t xml:space="preserve"> We are pleased that you have chosen to pursue your graduate education at FSU and we look forward to working with you during your time here. Each of us is dedicated to helping you attain your educational and career goals</w:t>
      </w:r>
      <w:r w:rsidR="00C329F2" w:rsidRPr="009B2486">
        <w:rPr>
          <w:rFonts w:ascii="Times New Roman" w:hAnsi="Times New Roman" w:cs="Times New Roman"/>
          <w:sz w:val="22"/>
          <w:szCs w:val="22"/>
        </w:rPr>
        <w:t>.</w:t>
      </w:r>
    </w:p>
    <w:p w14:paraId="36A789A7" w14:textId="77777777" w:rsidR="007E080C" w:rsidRPr="009B2486" w:rsidRDefault="007E080C" w:rsidP="00CE01BC">
      <w:pPr>
        <w:rPr>
          <w:rFonts w:ascii="Times New Roman" w:hAnsi="Times New Roman" w:cs="Times New Roman"/>
          <w:sz w:val="22"/>
          <w:szCs w:val="22"/>
        </w:rPr>
      </w:pPr>
    </w:p>
    <w:p w14:paraId="54588A4F" w14:textId="625632D7" w:rsidR="007E080C" w:rsidRPr="009B2486" w:rsidRDefault="007E080C" w:rsidP="00CE01BC">
      <w:pPr>
        <w:rPr>
          <w:rFonts w:ascii="Times New Roman" w:hAnsi="Times New Roman" w:cs="Times New Roman"/>
          <w:sz w:val="22"/>
          <w:szCs w:val="22"/>
        </w:rPr>
      </w:pPr>
      <w:r w:rsidRPr="009B2486">
        <w:rPr>
          <w:rFonts w:ascii="Times New Roman" w:hAnsi="Times New Roman" w:cs="Times New Roman"/>
          <w:sz w:val="22"/>
          <w:szCs w:val="22"/>
        </w:rPr>
        <w:t>Our graduate program offers rigorous theoretical and methodological training in anthropology that will provide a solid foundation for a career in anthropology or further graduate education at the doctoral level. Our graduate courses provide a strong grasp on core research in the subfields of archaeology, biology anthropology, and cultural anthropology while also exploring new and emergent fields of expertise in these subfields.</w:t>
      </w:r>
      <w:r w:rsidR="009B2486">
        <w:rPr>
          <w:rFonts w:ascii="Times New Roman" w:hAnsi="Times New Roman" w:cs="Times New Roman"/>
          <w:sz w:val="22"/>
          <w:szCs w:val="22"/>
        </w:rPr>
        <w:t xml:space="preserve"> </w:t>
      </w:r>
      <w:r w:rsidRPr="009B2486">
        <w:rPr>
          <w:rFonts w:ascii="Times New Roman" w:hAnsi="Times New Roman" w:cs="Times New Roman"/>
          <w:sz w:val="22"/>
          <w:szCs w:val="22"/>
        </w:rPr>
        <w:t xml:space="preserve">I encourage you to take advantage of our unique opportunities to develop original research projects and to gain experience in fieldwork and lab-based analysis. </w:t>
      </w:r>
    </w:p>
    <w:p w14:paraId="63BECCD8" w14:textId="77777777" w:rsidR="007E080C" w:rsidRPr="009B2486" w:rsidRDefault="007E080C" w:rsidP="00CE01BC">
      <w:pPr>
        <w:rPr>
          <w:rFonts w:ascii="Times New Roman" w:hAnsi="Times New Roman" w:cs="Times New Roman"/>
          <w:sz w:val="22"/>
          <w:szCs w:val="22"/>
        </w:rPr>
      </w:pPr>
    </w:p>
    <w:p w14:paraId="29C553A3" w14:textId="77777777" w:rsidR="007E080C" w:rsidRPr="009B2486" w:rsidRDefault="007E080C" w:rsidP="00CE01BC">
      <w:pPr>
        <w:rPr>
          <w:rFonts w:ascii="Times New Roman" w:hAnsi="Times New Roman" w:cs="Times New Roman"/>
          <w:sz w:val="22"/>
          <w:szCs w:val="22"/>
        </w:rPr>
      </w:pPr>
      <w:r w:rsidRPr="009B2486">
        <w:rPr>
          <w:rFonts w:ascii="Times New Roman" w:hAnsi="Times New Roman" w:cs="Times New Roman"/>
          <w:sz w:val="22"/>
          <w:szCs w:val="22"/>
        </w:rPr>
        <w:t xml:space="preserve">Your acceptance into our graduate program demonstrates that you have the academic rigor, aptitude, and committed work ethic to succeed at the graduate level. Graduate education rewards individual initiative and intellectual curiosity about the broad field of anthropology as well as your specific areas of research interest. It is our expectation that you will successfully complete the requirements for our degree program in a timely manner and that you will represent our department with professionalism, conforming to university honor code standards, the ethical code of our professional organizations (American Anthropological Association and the Register of Professional Archaeology among others) and the code of conduct and standards of research performance in your subfield. </w:t>
      </w:r>
    </w:p>
    <w:p w14:paraId="12264D8A" w14:textId="77777777" w:rsidR="007E080C" w:rsidRPr="009B2486" w:rsidRDefault="007E080C" w:rsidP="00CE01BC">
      <w:pPr>
        <w:rPr>
          <w:rFonts w:ascii="Times New Roman" w:hAnsi="Times New Roman" w:cs="Times New Roman"/>
          <w:sz w:val="22"/>
          <w:szCs w:val="22"/>
        </w:rPr>
      </w:pPr>
    </w:p>
    <w:p w14:paraId="627958E2" w14:textId="51826686" w:rsidR="007E080C" w:rsidRPr="009B2486" w:rsidRDefault="007E080C" w:rsidP="00CE01BC">
      <w:pPr>
        <w:rPr>
          <w:rFonts w:ascii="Times New Roman" w:hAnsi="Times New Roman" w:cs="Times New Roman"/>
          <w:sz w:val="22"/>
          <w:szCs w:val="22"/>
        </w:rPr>
      </w:pPr>
      <w:r w:rsidRPr="009B2486">
        <w:rPr>
          <w:rFonts w:ascii="Times New Roman" w:hAnsi="Times New Roman" w:cs="Times New Roman"/>
          <w:sz w:val="22"/>
          <w:szCs w:val="22"/>
        </w:rPr>
        <w:t>This handbook contains important departmental information as well as policies of FSU's Graduate School. Particularly important are the departmental requirements for the degree you are earning. Please familiarize yourself with these requirements and use the checklists we have provided to make certain you will meet them. If you have specific questions regarding academic matters, please direct them to your faculty advisor.</w:t>
      </w:r>
      <w:r w:rsidR="009B2486">
        <w:rPr>
          <w:rFonts w:ascii="Times New Roman" w:hAnsi="Times New Roman" w:cs="Times New Roman"/>
          <w:sz w:val="22"/>
          <w:szCs w:val="22"/>
        </w:rPr>
        <w:t xml:space="preserve"> </w:t>
      </w:r>
      <w:r w:rsidRPr="009B2486">
        <w:rPr>
          <w:rFonts w:ascii="Times New Roman" w:hAnsi="Times New Roman" w:cs="Times New Roman"/>
          <w:sz w:val="22"/>
          <w:szCs w:val="22"/>
        </w:rPr>
        <w:t>As Graduate Program Director, please contact me if there is anything I can help you with.</w:t>
      </w:r>
    </w:p>
    <w:p w14:paraId="6453C751" w14:textId="77777777" w:rsidR="007E080C" w:rsidRPr="009B2486" w:rsidRDefault="007E080C" w:rsidP="00CE01BC">
      <w:pPr>
        <w:rPr>
          <w:rFonts w:ascii="Times New Roman" w:hAnsi="Times New Roman" w:cs="Times New Roman"/>
          <w:sz w:val="22"/>
          <w:szCs w:val="22"/>
        </w:rPr>
      </w:pPr>
    </w:p>
    <w:p w14:paraId="7D1259DF" w14:textId="22CC4073" w:rsidR="007E080C" w:rsidRPr="009B2486" w:rsidRDefault="007E080C" w:rsidP="00CE01BC">
      <w:pPr>
        <w:rPr>
          <w:rFonts w:ascii="Times New Roman" w:hAnsi="Times New Roman" w:cs="Times New Roman"/>
          <w:sz w:val="22"/>
          <w:szCs w:val="22"/>
        </w:rPr>
      </w:pPr>
      <w:r w:rsidRPr="009B2486">
        <w:rPr>
          <w:rFonts w:ascii="Times New Roman" w:hAnsi="Times New Roman" w:cs="Times New Roman"/>
          <w:sz w:val="22"/>
          <w:szCs w:val="22"/>
        </w:rPr>
        <w:t>Again, welcome to Florida State University!</w:t>
      </w:r>
      <w:r w:rsidR="009B2486">
        <w:rPr>
          <w:rFonts w:ascii="Times New Roman" w:hAnsi="Times New Roman" w:cs="Times New Roman"/>
          <w:sz w:val="22"/>
          <w:szCs w:val="22"/>
        </w:rPr>
        <w:t xml:space="preserve"> </w:t>
      </w:r>
      <w:r w:rsidRPr="009B2486">
        <w:rPr>
          <w:rFonts w:ascii="Times New Roman" w:hAnsi="Times New Roman" w:cs="Times New Roman"/>
          <w:sz w:val="22"/>
          <w:szCs w:val="22"/>
        </w:rPr>
        <w:t>This is an exciting time to be part of the growth and expansion of the Anthropology Department. We encourage you to meet frequently with the faculty members to learn from their expertise and experience as well as get to know your fellow graduate students.</w:t>
      </w:r>
      <w:r w:rsidR="009B2486">
        <w:rPr>
          <w:rFonts w:ascii="Times New Roman" w:hAnsi="Times New Roman" w:cs="Times New Roman"/>
          <w:sz w:val="22"/>
          <w:szCs w:val="22"/>
        </w:rPr>
        <w:t xml:space="preserve"> </w:t>
      </w:r>
      <w:r w:rsidRPr="009B2486">
        <w:rPr>
          <w:rFonts w:ascii="Times New Roman" w:hAnsi="Times New Roman" w:cs="Times New Roman"/>
          <w:sz w:val="22"/>
          <w:szCs w:val="22"/>
        </w:rPr>
        <w:t xml:space="preserve">We will be a community of colleagues and </w:t>
      </w:r>
      <w:r w:rsidR="000671EB" w:rsidRPr="009B2486">
        <w:rPr>
          <w:rFonts w:ascii="Times New Roman" w:hAnsi="Times New Roman" w:cs="Times New Roman"/>
          <w:sz w:val="22"/>
          <w:szCs w:val="22"/>
        </w:rPr>
        <w:t>a network</w:t>
      </w:r>
      <w:r w:rsidRPr="009B2486">
        <w:rPr>
          <w:rFonts w:ascii="Times New Roman" w:hAnsi="Times New Roman" w:cs="Times New Roman"/>
          <w:sz w:val="22"/>
          <w:szCs w:val="22"/>
        </w:rPr>
        <w:t xml:space="preserve"> of support for you throughout your time in our graduate program. </w:t>
      </w:r>
    </w:p>
    <w:p w14:paraId="440EABFC" w14:textId="77777777" w:rsidR="007E080C" w:rsidRPr="009B2486" w:rsidRDefault="007E080C" w:rsidP="007E080C">
      <w:pPr>
        <w:rPr>
          <w:rFonts w:ascii="Times New Roman" w:hAnsi="Times New Roman" w:cs="Times New Roman"/>
          <w:sz w:val="22"/>
          <w:szCs w:val="22"/>
        </w:rPr>
      </w:pPr>
    </w:p>
    <w:p w14:paraId="01E8B2A6" w14:textId="77777777" w:rsidR="007E080C" w:rsidRPr="009B2486" w:rsidRDefault="007E080C" w:rsidP="007E080C">
      <w:pPr>
        <w:rPr>
          <w:rFonts w:ascii="Times New Roman" w:hAnsi="Times New Roman" w:cs="Times New Roman"/>
          <w:sz w:val="22"/>
          <w:szCs w:val="22"/>
        </w:rPr>
      </w:pPr>
    </w:p>
    <w:p w14:paraId="571A4473" w14:textId="77777777" w:rsidR="007E080C" w:rsidRPr="009B2486" w:rsidRDefault="007E080C" w:rsidP="007E080C">
      <w:pPr>
        <w:rPr>
          <w:rFonts w:ascii="Times New Roman" w:hAnsi="Times New Roman" w:cs="Times New Roman"/>
          <w:sz w:val="22"/>
          <w:szCs w:val="22"/>
        </w:rPr>
      </w:pPr>
    </w:p>
    <w:p w14:paraId="25C0C7D3" w14:textId="77777777" w:rsidR="007E080C" w:rsidRPr="009B2486" w:rsidRDefault="007E080C" w:rsidP="007E080C">
      <w:pPr>
        <w:outlineLvl w:val="0"/>
        <w:rPr>
          <w:rFonts w:ascii="Times New Roman" w:hAnsi="Times New Roman" w:cs="Times New Roman"/>
          <w:sz w:val="22"/>
          <w:szCs w:val="22"/>
        </w:rPr>
      </w:pPr>
      <w:r w:rsidRPr="009B2486">
        <w:rPr>
          <w:rFonts w:ascii="Times New Roman" w:hAnsi="Times New Roman" w:cs="Times New Roman"/>
          <w:sz w:val="22"/>
          <w:szCs w:val="22"/>
        </w:rPr>
        <w:t>All best wishes,</w:t>
      </w:r>
    </w:p>
    <w:p w14:paraId="6FBE9E2D" w14:textId="77777777" w:rsidR="007E080C" w:rsidRPr="009B2486" w:rsidRDefault="007E080C" w:rsidP="007E080C">
      <w:pPr>
        <w:rPr>
          <w:rFonts w:ascii="Times New Roman" w:hAnsi="Times New Roman" w:cs="Times New Roman"/>
          <w:sz w:val="22"/>
          <w:szCs w:val="22"/>
        </w:rPr>
      </w:pPr>
      <w:r w:rsidRPr="009B2486">
        <w:rPr>
          <w:rFonts w:ascii="Times New Roman" w:eastAsia="Cochocib Script Latin Pro" w:hAnsi="Times New Roman" w:cs="Times New Roman"/>
          <w:noProof/>
          <w:sz w:val="22"/>
          <w:szCs w:val="22"/>
        </w:rPr>
        <w:drawing>
          <wp:inline distT="0" distB="0" distL="0" distR="0" wp14:anchorId="54C74AB3" wp14:editId="7C899EE6">
            <wp:extent cx="1614114" cy="449835"/>
            <wp:effectExtent l="0" t="0" r="0" b="0"/>
            <wp:docPr id="123666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69577" name="Picture 1236669577"/>
                    <pic:cNvPicPr/>
                  </pic:nvPicPr>
                  <pic:blipFill rotWithShape="1">
                    <a:blip r:embed="rId9"/>
                    <a:srcRect l="15721" t="9961" r="52300" b="83152"/>
                    <a:stretch/>
                  </pic:blipFill>
                  <pic:spPr bwMode="auto">
                    <a:xfrm>
                      <a:off x="0" y="0"/>
                      <a:ext cx="1641170" cy="457375"/>
                    </a:xfrm>
                    <a:prstGeom prst="rect">
                      <a:avLst/>
                    </a:prstGeom>
                    <a:ln>
                      <a:noFill/>
                    </a:ln>
                    <a:extLst>
                      <a:ext uri="{53640926-AAD7-44D8-BBD7-CCE9431645EC}">
                        <a14:shadowObscured xmlns:a14="http://schemas.microsoft.com/office/drawing/2010/main"/>
                      </a:ext>
                    </a:extLst>
                  </pic:spPr>
                </pic:pic>
              </a:graphicData>
            </a:graphic>
          </wp:inline>
        </w:drawing>
      </w:r>
    </w:p>
    <w:p w14:paraId="7EC70AD9"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K. Ann Horsburgh</w:t>
      </w:r>
    </w:p>
    <w:p w14:paraId="34F81341"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Associate Professor</w:t>
      </w:r>
    </w:p>
    <w:p w14:paraId="2C077829" w14:textId="77777777" w:rsidR="007E080C" w:rsidRPr="009B2486" w:rsidRDefault="007E080C" w:rsidP="007E080C">
      <w:pPr>
        <w:rPr>
          <w:rFonts w:ascii="Times New Roman" w:hAnsi="Times New Roman" w:cs="Times New Roman"/>
          <w:sz w:val="22"/>
          <w:szCs w:val="22"/>
        </w:rPr>
      </w:pPr>
      <w:r w:rsidRPr="009B2486">
        <w:rPr>
          <w:rFonts w:ascii="Times New Roman" w:hAnsi="Times New Roman" w:cs="Times New Roman"/>
          <w:sz w:val="22"/>
          <w:szCs w:val="22"/>
        </w:rPr>
        <w:t>Graduate Program Director</w:t>
      </w:r>
    </w:p>
    <w:p w14:paraId="359984AD" w14:textId="77777777" w:rsidR="007E080C" w:rsidRPr="009B2486" w:rsidRDefault="007E080C" w:rsidP="007E080C">
      <w:pPr>
        <w:rPr>
          <w:rFonts w:ascii="Times New Roman" w:hAnsi="Times New Roman" w:cs="Times New Roman"/>
          <w:b/>
          <w:bCs/>
          <w:sz w:val="22"/>
          <w:szCs w:val="22"/>
        </w:rPr>
      </w:pPr>
    </w:p>
    <w:p w14:paraId="5D83BB23" w14:textId="77777777" w:rsidR="007E080C" w:rsidRPr="009B2486" w:rsidRDefault="007E080C" w:rsidP="007E080C">
      <w:pPr>
        <w:jc w:val="center"/>
        <w:rPr>
          <w:rFonts w:ascii="Times New Roman" w:hAnsi="Times New Roman" w:cs="Times New Roman"/>
          <w:b/>
          <w:bCs/>
          <w:sz w:val="22"/>
          <w:szCs w:val="22"/>
        </w:rPr>
      </w:pPr>
    </w:p>
    <w:p w14:paraId="21AF02D6" w14:textId="77777777" w:rsidR="007E080C" w:rsidRPr="009B2486" w:rsidRDefault="007E080C" w:rsidP="007E080C">
      <w:pPr>
        <w:jc w:val="center"/>
        <w:rPr>
          <w:rFonts w:ascii="Times New Roman" w:hAnsi="Times New Roman" w:cs="Times New Roman"/>
          <w:b/>
          <w:bCs/>
          <w:sz w:val="22"/>
          <w:szCs w:val="22"/>
        </w:rPr>
      </w:pPr>
    </w:p>
    <w:p w14:paraId="62DFA549" w14:textId="77777777" w:rsidR="001710BE" w:rsidRPr="009B2486" w:rsidRDefault="001710BE" w:rsidP="001710BE">
      <w:pPr>
        <w:jc w:val="center"/>
        <w:rPr>
          <w:rFonts w:ascii="Times New Roman" w:hAnsi="Times New Roman" w:cs="Times New Roman"/>
          <w:b/>
          <w:bCs/>
          <w:sz w:val="22"/>
          <w:szCs w:val="22"/>
        </w:rPr>
      </w:pPr>
      <w:r w:rsidRPr="009B2486">
        <w:rPr>
          <w:rFonts w:ascii="Times New Roman" w:hAnsi="Times New Roman" w:cs="Times New Roman"/>
          <w:b/>
          <w:bCs/>
          <w:sz w:val="22"/>
          <w:szCs w:val="22"/>
        </w:rPr>
        <w:lastRenderedPageBreak/>
        <w:t>INTRODUCTION AND GENERAL INFORMATION</w:t>
      </w:r>
    </w:p>
    <w:p w14:paraId="38D4D7E8" w14:textId="77777777" w:rsidR="001710BE" w:rsidRPr="009B2486" w:rsidRDefault="001710BE" w:rsidP="001710BE">
      <w:pPr>
        <w:rPr>
          <w:rFonts w:ascii="Times New Roman" w:hAnsi="Times New Roman" w:cs="Times New Roman"/>
          <w:sz w:val="22"/>
          <w:szCs w:val="22"/>
        </w:rPr>
      </w:pPr>
    </w:p>
    <w:p w14:paraId="586BB8D2" w14:textId="77777777" w:rsidR="001710BE" w:rsidRPr="009B2486" w:rsidRDefault="001710BE" w:rsidP="001710BE">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Anthropology is a dynamic and interdisciplinary field that combines archaeology, biological anthropology, cultural anthropology and more. Our department trains students at both the undergraduate and graduate levels to explore the complexities of human societies, past and present, by employing a variety of research methods and theoretical perspectives. For more than 75 years, the anthropology department has helped students develop critical thinking, research, and communication skills that are essential in a rapidly changing world. </w:t>
      </w:r>
    </w:p>
    <w:p w14:paraId="379E2C74" w14:textId="77777777" w:rsidR="001710BE" w:rsidRPr="009B2486" w:rsidRDefault="001710BE" w:rsidP="001710BE">
      <w:pPr>
        <w:autoSpaceDE w:val="0"/>
        <w:autoSpaceDN w:val="0"/>
        <w:adjustRightInd w:val="0"/>
        <w:ind w:firstLine="720"/>
        <w:rPr>
          <w:rFonts w:ascii="Times New Roman" w:eastAsiaTheme="minorEastAsia" w:hAnsi="Times New Roman" w:cs="Times New Roman"/>
          <w:sz w:val="22"/>
          <w:szCs w:val="22"/>
        </w:rPr>
      </w:pPr>
    </w:p>
    <w:p w14:paraId="4A1C21A7" w14:textId="77777777" w:rsidR="001710BE" w:rsidRPr="009B2486" w:rsidRDefault="001710BE" w:rsidP="001710BE">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Faculty members represent a wide range of expertise and are at the forefront of anthropological research both nationally and internationally. Faculty conduct research in Brazil, India, Kenya, Mesoamerica, Micronesia, Polynesia, South Africa and the US. Course work and research experiences are available in prehistoric and historic archaeology, geoarchaeology, zooarchaeology, environmental archaeology, climate change and cultural heritage, sociocultural anthropology, folklore, economic anthropology, osteology, skeletal biology, forensic anthropology and molecular anthropology. Working together, we are committed to producing innovative scholarship and preparing the next generation of anthropologists.</w:t>
      </w:r>
    </w:p>
    <w:p w14:paraId="3443D065" w14:textId="77777777" w:rsidR="001710BE" w:rsidRPr="009B2486" w:rsidRDefault="001710BE" w:rsidP="001710BE">
      <w:pPr>
        <w:rPr>
          <w:rFonts w:ascii="Times New Roman" w:hAnsi="Times New Roman" w:cs="Times New Roman"/>
          <w:sz w:val="22"/>
          <w:szCs w:val="22"/>
        </w:rPr>
      </w:pPr>
    </w:p>
    <w:p w14:paraId="289E8C88" w14:textId="77777777" w:rsidR="001710BE" w:rsidRPr="009B2486" w:rsidRDefault="001710BE" w:rsidP="001710BE">
      <w:pPr>
        <w:rPr>
          <w:rFonts w:ascii="Times New Roman" w:hAnsi="Times New Roman" w:cs="Times New Roman"/>
          <w:sz w:val="22"/>
          <w:szCs w:val="22"/>
        </w:rPr>
      </w:pPr>
    </w:p>
    <w:p w14:paraId="65820F13" w14:textId="77777777" w:rsidR="001710BE" w:rsidRPr="009B2486" w:rsidRDefault="001710BE" w:rsidP="001710BE">
      <w:pPr>
        <w:outlineLvl w:val="0"/>
        <w:rPr>
          <w:rFonts w:ascii="Times New Roman" w:hAnsi="Times New Roman" w:cs="Times New Roman"/>
          <w:b/>
          <w:bCs/>
          <w:sz w:val="22"/>
          <w:szCs w:val="22"/>
        </w:rPr>
      </w:pPr>
      <w:bookmarkStart w:id="0" w:name="_Assistantships"/>
      <w:r w:rsidRPr="009B2486">
        <w:rPr>
          <w:rFonts w:ascii="Times New Roman" w:hAnsi="Times New Roman" w:cs="Times New Roman"/>
          <w:b/>
          <w:bCs/>
          <w:sz w:val="22"/>
          <w:szCs w:val="22"/>
        </w:rPr>
        <w:t>Assistantships</w:t>
      </w:r>
      <w:bookmarkEnd w:id="0"/>
    </w:p>
    <w:p w14:paraId="49894BA8" w14:textId="77777777" w:rsidR="001710BE" w:rsidRPr="009B2486" w:rsidRDefault="001710BE" w:rsidP="001710BE">
      <w:pPr>
        <w:outlineLvl w:val="0"/>
        <w:rPr>
          <w:rFonts w:ascii="Times New Roman" w:hAnsi="Times New Roman" w:cs="Times New Roman"/>
          <w:b/>
          <w:bCs/>
          <w:sz w:val="22"/>
          <w:szCs w:val="22"/>
        </w:rPr>
      </w:pPr>
    </w:p>
    <w:p w14:paraId="33283A42" w14:textId="77777777" w:rsidR="001710BE" w:rsidRPr="009B2486" w:rsidRDefault="001710BE" w:rsidP="001710BE">
      <w:pPr>
        <w:rPr>
          <w:rFonts w:ascii="Times New Roman" w:hAnsi="Times New Roman" w:cs="Times New Roman"/>
          <w:sz w:val="22"/>
          <w:szCs w:val="22"/>
        </w:rPr>
      </w:pPr>
      <w:r w:rsidRPr="009B2486">
        <w:rPr>
          <w:rFonts w:ascii="Times New Roman" w:hAnsi="Times New Roman" w:cs="Times New Roman"/>
          <w:sz w:val="22"/>
          <w:szCs w:val="22"/>
        </w:rPr>
        <w:t xml:space="preserve">To remain eligible for an assistantship after the first academic year, and in each subsequent year, a student must perform the assigned duties satisfactorily as determined by the Graduate Program Director and maintain a </w:t>
      </w:r>
      <w:r w:rsidRPr="009B2486">
        <w:rPr>
          <w:rFonts w:ascii="Times New Roman" w:hAnsi="Times New Roman" w:cs="Times New Roman"/>
          <w:b/>
          <w:sz w:val="22"/>
          <w:szCs w:val="22"/>
        </w:rPr>
        <w:t xml:space="preserve">“good standing” </w:t>
      </w:r>
      <w:r w:rsidRPr="009B2486">
        <w:rPr>
          <w:rFonts w:ascii="Times New Roman" w:hAnsi="Times New Roman" w:cs="Times New Roman"/>
          <w:sz w:val="22"/>
          <w:szCs w:val="22"/>
        </w:rPr>
        <w:t xml:space="preserve">status. The department’s criteria for </w:t>
      </w:r>
      <w:r w:rsidRPr="009B2486">
        <w:rPr>
          <w:rFonts w:ascii="Times New Roman" w:hAnsi="Times New Roman" w:cs="Times New Roman"/>
          <w:b/>
          <w:sz w:val="22"/>
          <w:szCs w:val="22"/>
        </w:rPr>
        <w:t>“good standing”</w:t>
      </w:r>
      <w:r w:rsidRPr="009B2486">
        <w:rPr>
          <w:rFonts w:ascii="Times New Roman" w:hAnsi="Times New Roman" w:cs="Times New Roman"/>
          <w:sz w:val="22"/>
          <w:szCs w:val="22"/>
        </w:rPr>
        <w:t xml:space="preserve"> are:</w:t>
      </w:r>
    </w:p>
    <w:p w14:paraId="294FC1BB" w14:textId="77777777" w:rsidR="001710BE" w:rsidRPr="009B2486" w:rsidRDefault="001710BE" w:rsidP="001710BE">
      <w:pPr>
        <w:rPr>
          <w:rFonts w:ascii="Times New Roman" w:hAnsi="Times New Roman" w:cs="Times New Roman"/>
          <w:sz w:val="22"/>
          <w:szCs w:val="22"/>
        </w:rPr>
      </w:pPr>
    </w:p>
    <w:p w14:paraId="59E8EFB3" w14:textId="77777777" w:rsidR="006D0CB4" w:rsidRPr="00C83230" w:rsidRDefault="006D0CB4" w:rsidP="006D0CB4">
      <w:pPr>
        <w:pStyle w:val="ListParagraph"/>
        <w:numPr>
          <w:ilvl w:val="0"/>
          <w:numId w:val="7"/>
        </w:numPr>
        <w:rPr>
          <w:sz w:val="22"/>
          <w:szCs w:val="22"/>
        </w:rPr>
      </w:pPr>
      <w:r>
        <w:rPr>
          <w:sz w:val="22"/>
          <w:szCs w:val="22"/>
        </w:rPr>
        <w:t>S</w:t>
      </w:r>
      <w:r w:rsidRPr="00C83230">
        <w:rPr>
          <w:sz w:val="22"/>
          <w:szCs w:val="22"/>
        </w:rPr>
        <w:t>tudent</w:t>
      </w:r>
      <w:r>
        <w:rPr>
          <w:sz w:val="22"/>
          <w:szCs w:val="22"/>
        </w:rPr>
        <w:t>s</w:t>
      </w:r>
      <w:r w:rsidRPr="00C83230">
        <w:rPr>
          <w:sz w:val="22"/>
          <w:szCs w:val="22"/>
        </w:rPr>
        <w:t xml:space="preserve"> must not have received a grade below a B in any </w:t>
      </w:r>
      <w:r w:rsidRPr="00C83230">
        <w:rPr>
          <w:b/>
          <w:sz w:val="22"/>
          <w:szCs w:val="22"/>
        </w:rPr>
        <w:t xml:space="preserve">anthropology </w:t>
      </w:r>
      <w:r w:rsidRPr="00C83230">
        <w:rPr>
          <w:sz w:val="22"/>
          <w:szCs w:val="22"/>
        </w:rPr>
        <w:t>course</w:t>
      </w:r>
    </w:p>
    <w:p w14:paraId="584097EB" w14:textId="77777777" w:rsidR="006D0CB4" w:rsidRDefault="006D0CB4" w:rsidP="006D0CB4">
      <w:pPr>
        <w:pStyle w:val="ListParagraph"/>
        <w:numPr>
          <w:ilvl w:val="0"/>
          <w:numId w:val="7"/>
        </w:numPr>
        <w:rPr>
          <w:sz w:val="22"/>
          <w:szCs w:val="22"/>
        </w:rPr>
      </w:pPr>
      <w:r>
        <w:rPr>
          <w:sz w:val="22"/>
          <w:szCs w:val="22"/>
        </w:rPr>
        <w:t>S</w:t>
      </w:r>
      <w:r w:rsidRPr="00C83230">
        <w:rPr>
          <w:sz w:val="22"/>
          <w:szCs w:val="22"/>
        </w:rPr>
        <w:t>tudent</w:t>
      </w:r>
      <w:r>
        <w:rPr>
          <w:sz w:val="22"/>
          <w:szCs w:val="22"/>
        </w:rPr>
        <w:t>s</w:t>
      </w:r>
      <w:r w:rsidRPr="00C83230">
        <w:rPr>
          <w:sz w:val="22"/>
          <w:szCs w:val="22"/>
        </w:rPr>
        <w:t xml:space="preserve"> may not have any incomplete grades older than one semester </w:t>
      </w:r>
    </w:p>
    <w:p w14:paraId="4110EFCF" w14:textId="77777777" w:rsidR="006D0CB4" w:rsidRPr="006761C7" w:rsidRDefault="006D0CB4" w:rsidP="006D0CB4">
      <w:pPr>
        <w:pStyle w:val="ListParagraph"/>
        <w:numPr>
          <w:ilvl w:val="0"/>
          <w:numId w:val="7"/>
        </w:numPr>
        <w:rPr>
          <w:sz w:val="22"/>
          <w:szCs w:val="22"/>
        </w:rPr>
      </w:pPr>
      <w:r w:rsidRPr="006761C7">
        <w:rPr>
          <w:sz w:val="22"/>
          <w:szCs w:val="22"/>
        </w:rPr>
        <w:t>Students must have a satisfactory GA performance evaluation</w:t>
      </w:r>
    </w:p>
    <w:p w14:paraId="41CC9F15" w14:textId="77777777" w:rsidR="006D0CB4" w:rsidRPr="00C83230" w:rsidRDefault="006D0CB4" w:rsidP="006D0CB4">
      <w:pPr>
        <w:pStyle w:val="ListParagraph"/>
        <w:numPr>
          <w:ilvl w:val="0"/>
          <w:numId w:val="7"/>
        </w:numPr>
        <w:rPr>
          <w:sz w:val="22"/>
          <w:szCs w:val="22"/>
        </w:rPr>
      </w:pPr>
      <w:r>
        <w:rPr>
          <w:sz w:val="22"/>
          <w:szCs w:val="22"/>
        </w:rPr>
        <w:t xml:space="preserve">Students must </w:t>
      </w:r>
      <w:r w:rsidRPr="00C83230">
        <w:rPr>
          <w:sz w:val="22"/>
          <w:szCs w:val="22"/>
        </w:rPr>
        <w:t>be in good standing, as specified in the student’s annual evaluation letter</w:t>
      </w:r>
    </w:p>
    <w:p w14:paraId="61FFBC06" w14:textId="77777777" w:rsidR="006D0CB4" w:rsidRPr="00C83230" w:rsidRDefault="006D0CB4" w:rsidP="006D0CB4">
      <w:pPr>
        <w:rPr>
          <w:rFonts w:ascii="Times New Roman" w:hAnsi="Times New Roman" w:cs="Times New Roman"/>
          <w:sz w:val="22"/>
          <w:szCs w:val="22"/>
        </w:rPr>
      </w:pPr>
    </w:p>
    <w:p w14:paraId="2ADD1264" w14:textId="77777777" w:rsidR="006D0CB4" w:rsidRPr="00C83230" w:rsidRDefault="006D0CB4" w:rsidP="006D0CB4">
      <w:pPr>
        <w:rPr>
          <w:rFonts w:ascii="Times New Roman" w:hAnsi="Times New Roman" w:cs="Times New Roman"/>
          <w:sz w:val="22"/>
          <w:szCs w:val="22"/>
        </w:rPr>
      </w:pPr>
      <w:r w:rsidRPr="00C83230">
        <w:rPr>
          <w:rFonts w:ascii="Times New Roman" w:hAnsi="Times New Roman" w:cs="Times New Roman"/>
          <w:sz w:val="22"/>
          <w:szCs w:val="22"/>
        </w:rPr>
        <w:t xml:space="preserve">Graduate students who are not in good standing are not eligible for continued support as a graduate assistant beyond their initial 9-month appointment. </w:t>
      </w:r>
      <w:r>
        <w:rPr>
          <w:rFonts w:ascii="Times New Roman" w:hAnsi="Times New Roman" w:cs="Times New Roman"/>
          <w:sz w:val="22"/>
          <w:szCs w:val="22"/>
        </w:rPr>
        <w:t>Please note that assistantships are evaluated annually using two separate forms: one for students’ TA duties and another for academic progress.</w:t>
      </w:r>
    </w:p>
    <w:p w14:paraId="273B9261" w14:textId="77777777" w:rsidR="001710BE" w:rsidRPr="009B2486" w:rsidRDefault="001710BE" w:rsidP="001710BE">
      <w:pPr>
        <w:rPr>
          <w:rFonts w:ascii="Times New Roman" w:hAnsi="Times New Roman" w:cs="Times New Roman"/>
          <w:bCs/>
          <w:sz w:val="22"/>
          <w:szCs w:val="22"/>
        </w:rPr>
      </w:pPr>
    </w:p>
    <w:p w14:paraId="336B4FC8" w14:textId="012CE693" w:rsidR="001710BE" w:rsidRPr="009B2486" w:rsidRDefault="001710BE" w:rsidP="001710BE">
      <w:pPr>
        <w:rPr>
          <w:rFonts w:ascii="Times New Roman" w:hAnsi="Times New Roman" w:cs="Times New Roman"/>
          <w:color w:val="000000"/>
          <w:sz w:val="22"/>
          <w:szCs w:val="22"/>
        </w:rPr>
      </w:pPr>
      <w:r w:rsidRPr="009B2486">
        <w:rPr>
          <w:rFonts w:ascii="Times New Roman" w:hAnsi="Times New Roman" w:cs="Times New Roman"/>
          <w:color w:val="000000"/>
          <w:sz w:val="22"/>
          <w:szCs w:val="22"/>
        </w:rPr>
        <w:t>Assistantships are subject to the Constitution and laws of the State of Florida and the United States, the regulations of the University and the Collective Bargaining Agreement between Florida State University and the United Faculty of Florida - Florida State University - Graduate Assistants United (UFF-FSU-GAU). All graduate assistants at FSU work under the Collective Bargaining Agreement negotiated by the UFF-FSU-GAU and the Florida State University Board of Trustees.</w:t>
      </w:r>
      <w:r w:rsidR="009B2486">
        <w:rPr>
          <w:rFonts w:ascii="Times New Roman" w:hAnsi="Times New Roman" w:cs="Times New Roman"/>
          <w:color w:val="000000"/>
          <w:sz w:val="22"/>
          <w:szCs w:val="22"/>
        </w:rPr>
        <w:t xml:space="preserve"> </w:t>
      </w:r>
      <w:r w:rsidRPr="009B2486">
        <w:rPr>
          <w:rFonts w:ascii="Times New Roman" w:hAnsi="Times New Roman" w:cs="Times New Roman"/>
          <w:color w:val="000000"/>
          <w:sz w:val="22"/>
          <w:szCs w:val="22"/>
        </w:rPr>
        <w:t>UFF-FSU-GAU is the labor union certified as the exclusive bargaining agent for graduate assistants at FSU.</w:t>
      </w:r>
      <w:r w:rsidR="009B2486">
        <w:rPr>
          <w:rFonts w:ascii="Times New Roman" w:hAnsi="Times New Roman" w:cs="Times New Roman"/>
          <w:color w:val="000000"/>
          <w:sz w:val="22"/>
          <w:szCs w:val="22"/>
        </w:rPr>
        <w:t xml:space="preserve"> </w:t>
      </w:r>
      <w:r w:rsidRPr="009B2486">
        <w:rPr>
          <w:rFonts w:ascii="Times New Roman" w:hAnsi="Times New Roman" w:cs="Times New Roman"/>
          <w:color w:val="000000"/>
          <w:sz w:val="22"/>
          <w:szCs w:val="22"/>
        </w:rPr>
        <w:t xml:space="preserve">To find out more information about the UFF-FSU-GAU, or to join their action newsletter, visit </w:t>
      </w:r>
      <w:hyperlink r:id="rId10" w:history="1">
        <w:r w:rsidRPr="009B2486">
          <w:rPr>
            <w:rStyle w:val="Hyperlink"/>
            <w:rFonts w:ascii="Times New Roman" w:hAnsi="Times New Roman" w:cs="Times New Roman"/>
            <w:sz w:val="22"/>
            <w:szCs w:val="22"/>
          </w:rPr>
          <w:t>http://www.fsugau.org</w:t>
        </w:r>
      </w:hyperlink>
      <w:r w:rsidRPr="009B2486">
        <w:rPr>
          <w:rFonts w:ascii="Times New Roman" w:hAnsi="Times New Roman" w:cs="Times New Roman"/>
          <w:color w:val="000000"/>
          <w:sz w:val="22"/>
          <w:szCs w:val="22"/>
        </w:rPr>
        <w:t xml:space="preserve"> or email info@fsugau.org.</w:t>
      </w:r>
      <w:r w:rsidR="009B2486">
        <w:rPr>
          <w:rFonts w:ascii="Times New Roman" w:hAnsi="Times New Roman" w:cs="Times New Roman"/>
          <w:color w:val="000000"/>
          <w:sz w:val="22"/>
          <w:szCs w:val="22"/>
        </w:rPr>
        <w:t xml:space="preserve"> </w:t>
      </w:r>
    </w:p>
    <w:p w14:paraId="36E07C81" w14:textId="77777777" w:rsidR="001710BE" w:rsidRPr="009B2486" w:rsidRDefault="001710BE" w:rsidP="001710BE">
      <w:pPr>
        <w:rPr>
          <w:rFonts w:ascii="Times New Roman" w:hAnsi="Times New Roman" w:cs="Times New Roman"/>
          <w:color w:val="000000"/>
          <w:sz w:val="22"/>
          <w:szCs w:val="22"/>
        </w:rPr>
      </w:pPr>
    </w:p>
    <w:p w14:paraId="5D153A54" w14:textId="77777777" w:rsidR="001710BE" w:rsidRPr="009B2486" w:rsidRDefault="001710BE" w:rsidP="001710BE">
      <w:pPr>
        <w:rPr>
          <w:rFonts w:ascii="Times New Roman" w:hAnsi="Times New Roman" w:cs="Times New Roman"/>
          <w:color w:val="000000"/>
          <w:sz w:val="22"/>
          <w:szCs w:val="22"/>
        </w:rPr>
      </w:pPr>
      <w:r w:rsidRPr="009B2486">
        <w:rPr>
          <w:rFonts w:ascii="Times New Roman" w:hAnsi="Times New Roman" w:cs="Times New Roman"/>
          <w:b/>
          <w:bCs/>
          <w:color w:val="000000"/>
          <w:sz w:val="22"/>
          <w:szCs w:val="22"/>
        </w:rPr>
        <w:t>Outside Employment</w:t>
      </w:r>
    </w:p>
    <w:p w14:paraId="126B7DB6" w14:textId="77777777" w:rsidR="001710BE" w:rsidRPr="009B2486" w:rsidRDefault="001710BE" w:rsidP="001710BE">
      <w:pPr>
        <w:rPr>
          <w:rFonts w:ascii="Times New Roman" w:hAnsi="Times New Roman" w:cs="Times New Roman"/>
          <w:color w:val="000000"/>
          <w:sz w:val="22"/>
          <w:szCs w:val="22"/>
        </w:rPr>
      </w:pPr>
    </w:p>
    <w:p w14:paraId="40C276C0" w14:textId="77777777" w:rsidR="001710BE" w:rsidRPr="009B2486" w:rsidRDefault="001710BE" w:rsidP="001710BE">
      <w:pPr>
        <w:rPr>
          <w:rFonts w:ascii="Times New Roman" w:hAnsi="Times New Roman" w:cs="Times New Roman"/>
          <w:color w:val="000000"/>
          <w:sz w:val="22"/>
          <w:szCs w:val="22"/>
        </w:rPr>
      </w:pPr>
      <w:r w:rsidRPr="009B2486">
        <w:rPr>
          <w:rFonts w:ascii="Times New Roman" w:hAnsi="Times New Roman" w:cs="Times New Roman"/>
          <w:color w:val="000000"/>
          <w:sz w:val="22"/>
          <w:szCs w:val="22"/>
        </w:rPr>
        <w:t xml:space="preserve">The department recognizes that sometimes there are opportunities for outside employment that enhance a student’s professional portfolio. These may warrant exceptions to a general policy discouraging outside employment. In general, accepting a graduate assistantship in our department implies a dual commitment to your studies and to your employment here. The combination of scholarly and pedagogical/research activities will do much to prepare you for the profession. Because of the importance and intensity of your responsibilities for the department, </w:t>
      </w:r>
      <w:r w:rsidRPr="009B2486">
        <w:rPr>
          <w:rFonts w:ascii="Times New Roman" w:hAnsi="Times New Roman" w:cs="Times New Roman"/>
          <w:color w:val="000000"/>
          <w:sz w:val="22"/>
          <w:szCs w:val="22"/>
          <w:u w:val="single"/>
        </w:rPr>
        <w:t>graduate assistants are strongly discouraged from accepting outside employment</w:t>
      </w:r>
      <w:r w:rsidRPr="009B2486">
        <w:rPr>
          <w:rFonts w:ascii="Times New Roman" w:hAnsi="Times New Roman" w:cs="Times New Roman"/>
          <w:color w:val="000000"/>
          <w:sz w:val="22"/>
          <w:szCs w:val="22"/>
        </w:rPr>
        <w:t xml:space="preserve">. It is virtually impossible to honor satisfactorily your commitment to your professors, </w:t>
      </w:r>
      <w:r w:rsidRPr="009B2486">
        <w:rPr>
          <w:rFonts w:ascii="Times New Roman" w:hAnsi="Times New Roman" w:cs="Times New Roman"/>
          <w:color w:val="000000"/>
          <w:sz w:val="22"/>
          <w:szCs w:val="22"/>
        </w:rPr>
        <w:lastRenderedPageBreak/>
        <w:t xml:space="preserve">students, and peers if you have obligations to another employer, and the distraction of other work too often interferes with your progress as a graduate student. Moreover, there are other available resources for funding if necessary: student loans, university and departmental awards, fellowships, etc. </w:t>
      </w:r>
      <w:r w:rsidRPr="009B2486">
        <w:rPr>
          <w:rFonts w:ascii="Times New Roman" w:hAnsi="Times New Roman" w:cs="Times New Roman"/>
          <w:b/>
          <w:color w:val="000000"/>
          <w:sz w:val="22"/>
          <w:szCs w:val="22"/>
        </w:rPr>
        <w:t>Should you want to accept outside employment while under contract as an assistant in our department, you must first notify the Graduate Program Director in writing with the details of that employment (funding source, number of hours, location, etc.) and get written approval that there is no conflict of interest.</w:t>
      </w:r>
      <w:r w:rsidRPr="009B2486">
        <w:rPr>
          <w:rFonts w:ascii="Times New Roman" w:hAnsi="Times New Roman" w:cs="Times New Roman"/>
          <w:color w:val="000000"/>
          <w:sz w:val="22"/>
          <w:szCs w:val="22"/>
        </w:rPr>
        <w:t xml:space="preserve"> </w:t>
      </w:r>
    </w:p>
    <w:p w14:paraId="7F527019" w14:textId="77777777" w:rsidR="001710BE" w:rsidRPr="009B2486" w:rsidRDefault="001710BE" w:rsidP="001710BE">
      <w:pPr>
        <w:rPr>
          <w:rFonts w:ascii="Times New Roman" w:hAnsi="Times New Roman" w:cs="Times New Roman"/>
          <w:color w:val="000000"/>
          <w:sz w:val="22"/>
          <w:szCs w:val="22"/>
        </w:rPr>
      </w:pPr>
    </w:p>
    <w:p w14:paraId="18A372CF" w14:textId="77777777" w:rsidR="001710BE" w:rsidRPr="009B2486" w:rsidRDefault="001710BE" w:rsidP="001710BE">
      <w:pPr>
        <w:rPr>
          <w:rFonts w:ascii="Times New Roman" w:eastAsiaTheme="minorEastAsia" w:hAnsi="Times New Roman" w:cs="Times New Roman"/>
          <w:sz w:val="22"/>
          <w:szCs w:val="22"/>
        </w:rPr>
      </w:pPr>
      <w:r w:rsidRPr="009B2486">
        <w:rPr>
          <w:rFonts w:ascii="Times New Roman" w:eastAsiaTheme="minorEastAsia" w:hAnsi="Times New Roman" w:cs="Times New Roman"/>
          <w:b/>
          <w:sz w:val="22"/>
          <w:szCs w:val="22"/>
        </w:rPr>
        <w:t>Communications with FSU and the Department of Anthropology</w:t>
      </w:r>
    </w:p>
    <w:p w14:paraId="51782F43" w14:textId="77777777" w:rsidR="001710BE" w:rsidRPr="009B2486" w:rsidRDefault="001710BE" w:rsidP="001710BE">
      <w:pPr>
        <w:rPr>
          <w:rFonts w:ascii="Times New Roman" w:eastAsiaTheme="minorEastAsia" w:hAnsi="Times New Roman" w:cs="Times New Roman"/>
          <w:sz w:val="22"/>
          <w:szCs w:val="22"/>
        </w:rPr>
      </w:pPr>
    </w:p>
    <w:p w14:paraId="0ABA02CC" w14:textId="77777777" w:rsidR="001710BE" w:rsidRPr="009B2486" w:rsidRDefault="001710BE" w:rsidP="001710BE">
      <w:pPr>
        <w:rPr>
          <w:rFonts w:ascii="Times New Roman" w:hAnsi="Times New Roman" w:cs="Times New Roman"/>
          <w:sz w:val="22"/>
          <w:szCs w:val="22"/>
        </w:rPr>
      </w:pPr>
      <w:r w:rsidRPr="009B2486">
        <w:rPr>
          <w:rFonts w:ascii="Times New Roman" w:eastAsiaTheme="minorEastAsia" w:hAnsi="Times New Roman" w:cs="Times New Roman"/>
          <w:sz w:val="22"/>
          <w:szCs w:val="22"/>
        </w:rPr>
        <w:t xml:space="preserve">FSU has instituted an email policy effective March 24, 2020. Florida State University provides electronic mail (email) services and accounts for employees, students, and others to support the university’s mission. The policy in its entirety may be found here: </w:t>
      </w:r>
      <w:hyperlink r:id="rId11">
        <w:r w:rsidRPr="009B2486">
          <w:rPr>
            <w:rStyle w:val="Hyperlink"/>
            <w:rFonts w:ascii="Times New Roman" w:eastAsiaTheme="minorEastAsia" w:hAnsi="Times New Roman" w:cs="Times New Roman"/>
            <w:sz w:val="22"/>
            <w:szCs w:val="22"/>
          </w:rPr>
          <w:t>https://policies.vpfa.fsu.edu/policies-and-procedures/technology/electronic-mail-policy</w:t>
        </w:r>
      </w:hyperlink>
      <w:r w:rsidRPr="009B2486">
        <w:rPr>
          <w:rFonts w:ascii="Times New Roman" w:eastAsiaTheme="minorEastAsia" w:hAnsi="Times New Roman" w:cs="Times New Roman"/>
          <w:sz w:val="22"/>
          <w:szCs w:val="22"/>
        </w:rPr>
        <w:t xml:space="preserve"> . </w:t>
      </w:r>
      <w:r w:rsidRPr="009B2486">
        <w:rPr>
          <w:rFonts w:ascii="Times New Roman" w:hAnsi="Times New Roman" w:cs="Times New Roman"/>
          <w:sz w:val="22"/>
          <w:szCs w:val="22"/>
        </w:rPr>
        <w:t>Some policy highlights are:</w:t>
      </w:r>
    </w:p>
    <w:p w14:paraId="1D09FD57" w14:textId="77777777" w:rsidR="001710BE" w:rsidRPr="009B2486" w:rsidRDefault="001710BE" w:rsidP="001710BE">
      <w:pPr>
        <w:numPr>
          <w:ilvl w:val="0"/>
          <w:numId w:val="1"/>
        </w:numPr>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Primary email addresses for employees end with @</w:t>
      </w:r>
      <w:hyperlink r:id="rId12">
        <w:r w:rsidRPr="009B2486">
          <w:rPr>
            <w:rStyle w:val="Hyperlink"/>
            <w:rFonts w:ascii="Times New Roman" w:eastAsiaTheme="minorEastAsia" w:hAnsi="Times New Roman" w:cs="Times New Roman"/>
            <w:sz w:val="22"/>
            <w:szCs w:val="22"/>
          </w:rPr>
          <w:t>fsu.edu</w:t>
        </w:r>
      </w:hyperlink>
    </w:p>
    <w:p w14:paraId="2348B30C" w14:textId="77777777" w:rsidR="001710BE" w:rsidRPr="009B2486" w:rsidRDefault="001710BE" w:rsidP="001710BE">
      <w:pPr>
        <w:numPr>
          <w:ilvl w:val="0"/>
          <w:numId w:val="1"/>
        </w:numPr>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University-provided email addresses are to be used for all student and employee official university communications; external accounts, such as Gmail, should not be used for official university communications</w:t>
      </w:r>
    </w:p>
    <w:p w14:paraId="37098EEE" w14:textId="77777777" w:rsidR="001710BE" w:rsidRPr="009B2486" w:rsidRDefault="001710BE" w:rsidP="001710BE">
      <w:pPr>
        <w:numPr>
          <w:ilvl w:val="0"/>
          <w:numId w:val="1"/>
        </w:numPr>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Employee access to email is disabled when an employee separates from FSU employment unless continued access is requested and approved by the employee’s department</w:t>
      </w:r>
    </w:p>
    <w:p w14:paraId="04BD0373" w14:textId="77777777" w:rsidR="001710BE" w:rsidRPr="009B2486" w:rsidRDefault="001710BE" w:rsidP="001710BE">
      <w:pPr>
        <w:numPr>
          <w:ilvl w:val="0"/>
          <w:numId w:val="1"/>
        </w:numPr>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Supervisors may request filtered access to former employee emails</w:t>
      </w:r>
    </w:p>
    <w:p w14:paraId="623A1516" w14:textId="77777777" w:rsidR="001710BE" w:rsidRPr="009B2486" w:rsidRDefault="001710BE" w:rsidP="001710BE">
      <w:pPr>
        <w:rPr>
          <w:rFonts w:ascii="Times New Roman" w:eastAsiaTheme="minorEastAsia" w:hAnsi="Times New Roman" w:cs="Times New Roman"/>
          <w:sz w:val="22"/>
          <w:szCs w:val="22"/>
        </w:rPr>
      </w:pPr>
    </w:p>
    <w:p w14:paraId="6947E3AD" w14:textId="77777777" w:rsidR="001710BE" w:rsidRPr="009B2486" w:rsidRDefault="001710BE" w:rsidP="001710BE">
      <w:pPr>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Be sure to check your FSU email – that is where all official university and department emails are sent. Keep </w:t>
      </w:r>
      <w:proofErr w:type="gramStart"/>
      <w:r w:rsidRPr="009B2486">
        <w:rPr>
          <w:rFonts w:ascii="Times New Roman" w:eastAsiaTheme="minorEastAsia" w:hAnsi="Times New Roman" w:cs="Times New Roman"/>
          <w:sz w:val="22"/>
          <w:szCs w:val="22"/>
        </w:rPr>
        <w:t>up-to-date</w:t>
      </w:r>
      <w:proofErr w:type="gramEnd"/>
      <w:r w:rsidRPr="009B2486">
        <w:rPr>
          <w:rFonts w:ascii="Times New Roman" w:eastAsiaTheme="minorEastAsia" w:hAnsi="Times New Roman" w:cs="Times New Roman"/>
          <w:sz w:val="22"/>
          <w:szCs w:val="22"/>
        </w:rPr>
        <w:t xml:space="preserve"> with FSU Anthropology via our </w:t>
      </w:r>
      <w:proofErr w:type="spellStart"/>
      <w:r w:rsidRPr="009B2486">
        <w:rPr>
          <w:rFonts w:ascii="Times New Roman" w:eastAsiaTheme="minorEastAsia" w:hAnsi="Times New Roman" w:cs="Times New Roman"/>
          <w:sz w:val="22"/>
          <w:szCs w:val="22"/>
        </w:rPr>
        <w:t>Anthronet</w:t>
      </w:r>
      <w:proofErr w:type="spellEnd"/>
      <w:r w:rsidRPr="009B2486">
        <w:rPr>
          <w:rFonts w:ascii="Times New Roman" w:eastAsiaTheme="minorEastAsia" w:hAnsi="Times New Roman" w:cs="Times New Roman"/>
          <w:sz w:val="22"/>
          <w:szCs w:val="22"/>
        </w:rPr>
        <w:t xml:space="preserve"> – Listserv for anthropology. Sign up here (you can use any email address for this): </w:t>
      </w:r>
      <w:hyperlink r:id="rId13" w:history="1">
        <w:r w:rsidRPr="009B2486">
          <w:rPr>
            <w:rStyle w:val="Hyperlink"/>
            <w:rFonts w:ascii="Times New Roman" w:eastAsiaTheme="minorEastAsia" w:hAnsi="Times New Roman" w:cs="Times New Roman"/>
            <w:sz w:val="22"/>
            <w:szCs w:val="22"/>
          </w:rPr>
          <w:t>https://lists.fsu.edu/mailman/listinfo/anthronet</w:t>
        </w:r>
      </w:hyperlink>
      <w:r w:rsidRPr="009B2486">
        <w:rPr>
          <w:rFonts w:ascii="Times New Roman" w:eastAsiaTheme="minorEastAsia" w:hAnsi="Times New Roman" w:cs="Times New Roman"/>
          <w:sz w:val="22"/>
          <w:szCs w:val="22"/>
        </w:rPr>
        <w:t xml:space="preserve">. Like and follow the department across social media, you can find our accounts on: </w:t>
      </w:r>
      <w:hyperlink r:id="rId14" w:history="1">
        <w:r w:rsidRPr="009B2486">
          <w:rPr>
            <w:rStyle w:val="Hyperlink"/>
            <w:rFonts w:ascii="Times New Roman" w:eastAsiaTheme="minorEastAsia" w:hAnsi="Times New Roman" w:cs="Times New Roman"/>
            <w:sz w:val="22"/>
            <w:szCs w:val="22"/>
          </w:rPr>
          <w:t>https://linktr.ee/fsuanthropology</w:t>
        </w:r>
      </w:hyperlink>
      <w:r w:rsidRPr="009B2486">
        <w:rPr>
          <w:rFonts w:ascii="Times New Roman" w:eastAsiaTheme="minorEastAsia" w:hAnsi="Times New Roman" w:cs="Times New Roman"/>
          <w:sz w:val="22"/>
          <w:szCs w:val="22"/>
        </w:rPr>
        <w:t xml:space="preserve"> </w:t>
      </w:r>
    </w:p>
    <w:p w14:paraId="070458F0" w14:textId="77777777" w:rsidR="007E080C" w:rsidRPr="009B2486" w:rsidRDefault="007E080C">
      <w:pPr>
        <w:rPr>
          <w:rFonts w:ascii="Times New Roman" w:hAnsi="Times New Roman" w:cs="Times New Roman"/>
          <w:sz w:val="22"/>
          <w:szCs w:val="22"/>
        </w:rPr>
      </w:pPr>
    </w:p>
    <w:p w14:paraId="4CD4A848" w14:textId="77777777" w:rsidR="007E080C" w:rsidRPr="009B2486" w:rsidRDefault="007E080C">
      <w:pPr>
        <w:rPr>
          <w:rFonts w:ascii="Times New Roman" w:hAnsi="Times New Roman" w:cs="Times New Roman"/>
          <w:sz w:val="22"/>
          <w:szCs w:val="22"/>
        </w:rPr>
      </w:pPr>
      <w:r w:rsidRPr="009B2486">
        <w:rPr>
          <w:rFonts w:ascii="Times New Roman" w:hAnsi="Times New Roman" w:cs="Times New Roman"/>
          <w:sz w:val="22"/>
          <w:szCs w:val="22"/>
        </w:rPr>
        <w:br w:type="page"/>
      </w:r>
    </w:p>
    <w:p w14:paraId="1548BBBC" w14:textId="77777777" w:rsidR="00E93DFD" w:rsidRPr="009B2486" w:rsidRDefault="00E93DFD" w:rsidP="00E93DFD">
      <w:pPr>
        <w:jc w:val="center"/>
        <w:outlineLvl w:val="0"/>
        <w:rPr>
          <w:rFonts w:ascii="Times New Roman" w:eastAsiaTheme="minorEastAsia" w:hAnsi="Times New Roman" w:cs="Times New Roman"/>
          <w:b/>
          <w:bCs/>
          <w:sz w:val="22"/>
          <w:szCs w:val="22"/>
        </w:rPr>
      </w:pPr>
      <w:bookmarkStart w:id="1" w:name="_DEPARTMENTAL_REQUIREMENTS_FOR"/>
      <w:r w:rsidRPr="009B2486">
        <w:rPr>
          <w:rFonts w:ascii="Times New Roman" w:eastAsiaTheme="minorEastAsia" w:hAnsi="Times New Roman" w:cs="Times New Roman"/>
          <w:b/>
          <w:bCs/>
          <w:sz w:val="22"/>
          <w:szCs w:val="22"/>
        </w:rPr>
        <w:lastRenderedPageBreak/>
        <w:t>DEPARTMENTAL REQUIREMENTS FOR MASTER'S DEGREE</w:t>
      </w:r>
      <w:bookmarkEnd w:id="1"/>
    </w:p>
    <w:p w14:paraId="2256CC27" w14:textId="77777777" w:rsidR="00E93DFD" w:rsidRPr="009B2486" w:rsidRDefault="00E93DFD" w:rsidP="00E93DFD">
      <w:pPr>
        <w:rPr>
          <w:rFonts w:ascii="Times New Roman" w:eastAsiaTheme="minorEastAsia" w:hAnsi="Times New Roman" w:cs="Times New Roman"/>
          <w:sz w:val="22"/>
          <w:szCs w:val="22"/>
        </w:rPr>
      </w:pPr>
    </w:p>
    <w:p w14:paraId="76E2B820" w14:textId="77777777" w:rsidR="00E93DFD" w:rsidRPr="009B2486" w:rsidRDefault="00E93DFD" w:rsidP="00E93DFD">
      <w:pPr>
        <w:autoSpaceDE w:val="0"/>
        <w:autoSpaceDN w:val="0"/>
        <w:adjustRightInd w:val="0"/>
        <w:rPr>
          <w:rFonts w:ascii="Times New Roman" w:eastAsiaTheme="minorEastAsia" w:hAnsi="Times New Roman" w:cs="Times New Roman"/>
          <w:b/>
          <w:bCs/>
          <w:sz w:val="22"/>
          <w:szCs w:val="22"/>
        </w:rPr>
      </w:pPr>
    </w:p>
    <w:p w14:paraId="72BE9A29" w14:textId="423DA1A0" w:rsidR="00E93DFD" w:rsidRPr="009B2486" w:rsidRDefault="00E93DFD" w:rsidP="00E24917">
      <w:pPr>
        <w:autoSpaceDE w:val="0"/>
        <w:autoSpaceDN w:val="0"/>
        <w:adjustRightInd w:val="0"/>
        <w:rPr>
          <w:rFonts w:ascii="Times New Roman" w:hAnsi="Times New Roman" w:cs="Times New Roman"/>
          <w:sz w:val="22"/>
          <w:szCs w:val="22"/>
        </w:rPr>
      </w:pPr>
      <w:r w:rsidRPr="009B2486">
        <w:rPr>
          <w:rFonts w:ascii="Times New Roman" w:hAnsi="Times New Roman" w:cs="Times New Roman"/>
          <w:sz w:val="22"/>
          <w:szCs w:val="22"/>
        </w:rPr>
        <w:tab/>
        <w:t xml:space="preserve">Students must complete 31 hours of graded coursework, to include 24 hours of graded graduate credit with a B- or better in each course (i.e. not to include courses taken S/U). Of these, 18 hours must be anthropology </w:t>
      </w:r>
      <w:proofErr w:type="gramStart"/>
      <w:r w:rsidRPr="009B2486">
        <w:rPr>
          <w:rFonts w:ascii="Times New Roman" w:hAnsi="Times New Roman" w:cs="Times New Roman"/>
          <w:sz w:val="22"/>
          <w:szCs w:val="22"/>
        </w:rPr>
        <w:t>courses</w:t>
      </w:r>
      <w:proofErr w:type="gramEnd"/>
      <w:r w:rsidRPr="009B2486">
        <w:rPr>
          <w:rFonts w:ascii="Times New Roman" w:hAnsi="Times New Roman" w:cs="Times New Roman"/>
          <w:sz w:val="22"/>
          <w:szCs w:val="22"/>
        </w:rPr>
        <w:t xml:space="preserve"> and all hours must be 5000-level courses. Special permission may be given by the GPD to </w:t>
      </w:r>
      <w:r w:rsidR="00E24917" w:rsidRPr="009B2486">
        <w:rPr>
          <w:rFonts w:ascii="Times New Roman" w:hAnsi="Times New Roman" w:cs="Times New Roman"/>
          <w:sz w:val="22"/>
          <w:szCs w:val="22"/>
        </w:rPr>
        <w:t xml:space="preserve">credit 4000-level courses towards this requirement in cases where there is </w:t>
      </w:r>
      <w:r w:rsidR="00CE01BC" w:rsidRPr="009B2486">
        <w:rPr>
          <w:rFonts w:ascii="Times New Roman" w:hAnsi="Times New Roman" w:cs="Times New Roman"/>
          <w:sz w:val="22"/>
          <w:szCs w:val="22"/>
        </w:rPr>
        <w:t>not</w:t>
      </w:r>
      <w:r w:rsidR="00E24917" w:rsidRPr="009B2486">
        <w:rPr>
          <w:rFonts w:ascii="Times New Roman" w:hAnsi="Times New Roman" w:cs="Times New Roman"/>
          <w:sz w:val="22"/>
          <w:szCs w:val="22"/>
        </w:rPr>
        <w:t xml:space="preserve"> a 5000-level equivalent. </w:t>
      </w:r>
      <w:r w:rsidRPr="009B2486">
        <w:rPr>
          <w:rFonts w:ascii="Times New Roman" w:hAnsi="Times New Roman" w:cs="Times New Roman"/>
          <w:sz w:val="22"/>
          <w:szCs w:val="22"/>
        </w:rPr>
        <w:t>Students must take the required courses (detailed below). The elective courses should be chosen with the goals of acquiring a broad general knowledge of anthropology and of developing a particular area of expertise. In the first semester all students take the three required Graduate Courses, and on subsequent semesters courses should be chosen in consultation initially with Graduate Program Director (GPD) and then, once identified, your advisor.</w:t>
      </w:r>
      <w:r w:rsidR="00E24917" w:rsidRPr="009B2486">
        <w:rPr>
          <w:rFonts w:ascii="Times New Roman" w:hAnsi="Times New Roman" w:cs="Times New Roman"/>
          <w:sz w:val="22"/>
          <w:szCs w:val="22"/>
        </w:rPr>
        <w:t xml:space="preserve"> </w:t>
      </w:r>
      <w:r w:rsidRPr="009B2486">
        <w:rPr>
          <w:rFonts w:ascii="Times New Roman" w:hAnsi="Times New Roman" w:cs="Times New Roman"/>
          <w:sz w:val="22"/>
          <w:szCs w:val="22"/>
        </w:rPr>
        <w:t>Students may register for directed independent studies (DIS)</w:t>
      </w:r>
      <w:r w:rsidR="00DE70ED" w:rsidRPr="009B2486">
        <w:rPr>
          <w:rFonts w:ascii="Times New Roman" w:hAnsi="Times New Roman" w:cs="Times New Roman"/>
          <w:sz w:val="22"/>
          <w:szCs w:val="22"/>
        </w:rPr>
        <w:t xml:space="preserve"> and electives can include no more than 6 credit hours of Directed Independent Studies in any department. </w:t>
      </w:r>
      <w:r w:rsidRPr="009B2486">
        <w:rPr>
          <w:rFonts w:ascii="Times New Roman" w:hAnsi="Times New Roman" w:cs="Times New Roman"/>
          <w:sz w:val="22"/>
          <w:szCs w:val="22"/>
        </w:rPr>
        <w:t>Please see the departmental website</w:t>
      </w:r>
      <w:r w:rsidR="00C329F2" w:rsidRPr="009B2486">
        <w:rPr>
          <w:rFonts w:ascii="Times New Roman" w:hAnsi="Times New Roman" w:cs="Times New Roman"/>
          <w:sz w:val="22"/>
          <w:szCs w:val="22"/>
        </w:rPr>
        <w:t xml:space="preserve"> for more information on how</w:t>
      </w:r>
      <w:r w:rsidRPr="009B2486">
        <w:rPr>
          <w:rFonts w:ascii="Times New Roman" w:hAnsi="Times New Roman" w:cs="Times New Roman"/>
          <w:sz w:val="22"/>
          <w:szCs w:val="22"/>
        </w:rPr>
        <w:t xml:space="preserve"> to establish a DIS.</w:t>
      </w:r>
    </w:p>
    <w:p w14:paraId="152CFE60" w14:textId="77777777" w:rsidR="00E24917" w:rsidRPr="009B2486" w:rsidRDefault="00E24917" w:rsidP="00E24917">
      <w:pPr>
        <w:autoSpaceDE w:val="0"/>
        <w:autoSpaceDN w:val="0"/>
        <w:adjustRightInd w:val="0"/>
        <w:rPr>
          <w:rFonts w:ascii="Times New Roman" w:hAnsi="Times New Roman" w:cs="Times New Roman"/>
          <w:sz w:val="22"/>
          <w:szCs w:val="22"/>
        </w:rPr>
      </w:pPr>
    </w:p>
    <w:p w14:paraId="7F36B427" w14:textId="77777777" w:rsidR="005B22F4" w:rsidRPr="009B2486" w:rsidRDefault="005B22F4" w:rsidP="00E24917">
      <w:pPr>
        <w:autoSpaceDE w:val="0"/>
        <w:autoSpaceDN w:val="0"/>
        <w:adjustRightInd w:val="0"/>
        <w:rPr>
          <w:rFonts w:ascii="Times New Roman" w:hAnsi="Times New Roman" w:cs="Times New Roman"/>
          <w:sz w:val="22"/>
          <w:szCs w:val="22"/>
        </w:rPr>
      </w:pPr>
    </w:p>
    <w:p w14:paraId="5D73AC3C" w14:textId="7A7A73D3" w:rsidR="001710BE" w:rsidRPr="009B2486" w:rsidRDefault="00E24917" w:rsidP="006C57B1">
      <w:pPr>
        <w:rPr>
          <w:rFonts w:ascii="Times New Roman" w:hAnsi="Times New Roman" w:cs="Times New Roman"/>
          <w:b/>
          <w:bCs/>
          <w:sz w:val="22"/>
          <w:szCs w:val="22"/>
        </w:rPr>
      </w:pPr>
      <w:r w:rsidRPr="009B2486">
        <w:rPr>
          <w:rFonts w:ascii="Times New Roman" w:hAnsi="Times New Roman" w:cs="Times New Roman"/>
          <w:b/>
          <w:bCs/>
          <w:sz w:val="22"/>
          <w:szCs w:val="22"/>
        </w:rPr>
        <w:t>PART 1. Coursework</w:t>
      </w:r>
    </w:p>
    <w:p w14:paraId="26C28456" w14:textId="77777777" w:rsidR="005B22F4" w:rsidRPr="009B2486" w:rsidRDefault="005B22F4" w:rsidP="00B53D83">
      <w:pPr>
        <w:jc w:val="center"/>
        <w:rPr>
          <w:rFonts w:ascii="Times New Roman" w:hAnsi="Times New Roman" w:cs="Times New Roman"/>
          <w:b/>
          <w:bCs/>
          <w:sz w:val="22"/>
          <w:szCs w:val="22"/>
        </w:rPr>
      </w:pPr>
    </w:p>
    <w:p w14:paraId="5D9C3E11" w14:textId="77777777" w:rsidR="00E24917" w:rsidRPr="009B2486" w:rsidRDefault="00E24917" w:rsidP="00E24917">
      <w:pPr>
        <w:rPr>
          <w:rFonts w:ascii="Times New Roman" w:hAnsi="Times New Roman" w:cs="Times New Roman"/>
          <w:i/>
          <w:iCs/>
          <w:sz w:val="22"/>
          <w:szCs w:val="22"/>
        </w:rPr>
      </w:pPr>
      <w:r w:rsidRPr="009B2486">
        <w:rPr>
          <w:rFonts w:ascii="Times New Roman" w:hAnsi="Times New Roman" w:cs="Times New Roman"/>
          <w:i/>
          <w:iCs/>
          <w:sz w:val="22"/>
          <w:szCs w:val="22"/>
        </w:rPr>
        <w:t xml:space="preserve">Required Courses </w:t>
      </w:r>
    </w:p>
    <w:p w14:paraId="4E05E98B" w14:textId="77777777" w:rsidR="00E24917" w:rsidRPr="009B2486" w:rsidRDefault="00E24917" w:rsidP="00E24917">
      <w:pPr>
        <w:ind w:firstLine="720"/>
        <w:rPr>
          <w:rFonts w:ascii="Times New Roman" w:hAnsi="Times New Roman" w:cs="Times New Roman"/>
          <w:sz w:val="22"/>
          <w:szCs w:val="22"/>
        </w:rPr>
      </w:pPr>
      <w:r w:rsidRPr="009B2486">
        <w:rPr>
          <w:rFonts w:ascii="Times New Roman" w:hAnsi="Times New Roman" w:cs="Times New Roman"/>
          <w:sz w:val="22"/>
          <w:szCs w:val="22"/>
        </w:rPr>
        <w:t>ANG 5117 – Core Seminar in Archaeology</w:t>
      </w:r>
    </w:p>
    <w:p w14:paraId="53DD4B64" w14:textId="77777777" w:rsidR="00E24917" w:rsidRPr="009B2486" w:rsidRDefault="00E24917" w:rsidP="00E24917">
      <w:pPr>
        <w:ind w:firstLine="720"/>
        <w:rPr>
          <w:rFonts w:ascii="Times New Roman" w:hAnsi="Times New Roman" w:cs="Times New Roman"/>
          <w:sz w:val="22"/>
          <w:szCs w:val="22"/>
        </w:rPr>
      </w:pPr>
      <w:r w:rsidRPr="009B2486">
        <w:rPr>
          <w:rFonts w:ascii="Times New Roman" w:hAnsi="Times New Roman" w:cs="Times New Roman"/>
          <w:sz w:val="22"/>
          <w:szCs w:val="22"/>
        </w:rPr>
        <w:t>ANG 5493 – Core Seminar in Cultural Anthropology</w:t>
      </w:r>
    </w:p>
    <w:p w14:paraId="6BA2299F" w14:textId="77777777" w:rsidR="00E24917" w:rsidRPr="009B2486" w:rsidRDefault="00E24917" w:rsidP="00E24917">
      <w:pPr>
        <w:ind w:firstLine="720"/>
        <w:rPr>
          <w:rFonts w:ascii="Times New Roman" w:hAnsi="Times New Roman" w:cs="Times New Roman"/>
          <w:sz w:val="22"/>
          <w:szCs w:val="22"/>
        </w:rPr>
      </w:pPr>
      <w:r w:rsidRPr="009B2486">
        <w:rPr>
          <w:rFonts w:ascii="Times New Roman" w:hAnsi="Times New Roman" w:cs="Times New Roman"/>
          <w:sz w:val="22"/>
          <w:szCs w:val="22"/>
        </w:rPr>
        <w:t xml:space="preserve">ANG 5513 – Core Seminar in Biological Anthropology </w:t>
      </w:r>
    </w:p>
    <w:p w14:paraId="1EA55E69" w14:textId="77777777" w:rsidR="001710BE" w:rsidRPr="009B2486" w:rsidRDefault="001710BE" w:rsidP="001710BE">
      <w:pPr>
        <w:autoSpaceDE w:val="0"/>
        <w:autoSpaceDN w:val="0"/>
        <w:adjustRightInd w:val="0"/>
        <w:rPr>
          <w:rFonts w:ascii="Times New Roman" w:hAnsi="Times New Roman" w:cs="Times New Roman"/>
          <w:sz w:val="22"/>
          <w:szCs w:val="22"/>
        </w:rPr>
      </w:pPr>
    </w:p>
    <w:p w14:paraId="30B9D904" w14:textId="47304CFF" w:rsidR="001710BE" w:rsidRPr="009B2486" w:rsidRDefault="00B53D83" w:rsidP="001710BE">
      <w:pPr>
        <w:autoSpaceDE w:val="0"/>
        <w:autoSpaceDN w:val="0"/>
        <w:adjustRightInd w:val="0"/>
        <w:rPr>
          <w:rFonts w:ascii="Times New Roman" w:hAnsi="Times New Roman" w:cs="Times New Roman"/>
          <w:sz w:val="22"/>
          <w:szCs w:val="22"/>
        </w:rPr>
      </w:pPr>
      <w:r w:rsidRPr="009B2486">
        <w:rPr>
          <w:rFonts w:ascii="Times New Roman" w:hAnsi="Times New Roman" w:cs="Times New Roman"/>
          <w:i/>
          <w:iCs/>
          <w:sz w:val="22"/>
          <w:szCs w:val="22"/>
        </w:rPr>
        <w:t>M.A</w:t>
      </w:r>
      <w:r w:rsidR="005B22F4" w:rsidRPr="009B2486">
        <w:rPr>
          <w:rFonts w:ascii="Times New Roman" w:hAnsi="Times New Roman" w:cs="Times New Roman"/>
          <w:i/>
          <w:iCs/>
          <w:sz w:val="22"/>
          <w:szCs w:val="22"/>
        </w:rPr>
        <w:t>.</w:t>
      </w:r>
      <w:r w:rsidRPr="009B2486">
        <w:rPr>
          <w:rFonts w:ascii="Times New Roman" w:hAnsi="Times New Roman" w:cs="Times New Roman"/>
          <w:i/>
          <w:iCs/>
          <w:sz w:val="22"/>
          <w:szCs w:val="22"/>
        </w:rPr>
        <w:t>/M.S</w:t>
      </w:r>
      <w:r w:rsidR="005B22F4" w:rsidRPr="009B2486">
        <w:rPr>
          <w:rFonts w:ascii="Times New Roman" w:hAnsi="Times New Roman" w:cs="Times New Roman"/>
          <w:i/>
          <w:iCs/>
          <w:sz w:val="22"/>
          <w:szCs w:val="22"/>
        </w:rPr>
        <w:t>.</w:t>
      </w:r>
      <w:r w:rsidRPr="009B2486">
        <w:rPr>
          <w:rFonts w:ascii="Times New Roman" w:hAnsi="Times New Roman" w:cs="Times New Roman"/>
          <w:i/>
          <w:iCs/>
          <w:sz w:val="22"/>
          <w:szCs w:val="22"/>
        </w:rPr>
        <w:t xml:space="preserve"> Requirements</w:t>
      </w:r>
    </w:p>
    <w:p w14:paraId="3CE3D6DD" w14:textId="16D34C4F" w:rsidR="00E93DFD" w:rsidRPr="00DC4957" w:rsidRDefault="004D6DF1" w:rsidP="00DC4957">
      <w:pPr>
        <w:rPr>
          <w:rFonts w:ascii="Times New Roman" w:hAnsi="Times New Roman" w:cs="Times New Roman"/>
          <w:sz w:val="22"/>
          <w:szCs w:val="22"/>
        </w:rPr>
      </w:pPr>
      <w:r>
        <w:rPr>
          <w:rFonts w:ascii="Times New Roman" w:eastAsiaTheme="minorEastAsia" w:hAnsi="Times New Roman" w:cs="Times New Roman"/>
          <w:sz w:val="22"/>
          <w:szCs w:val="22"/>
        </w:rPr>
        <w:t xml:space="preserve">Students are tracked to either an M.A. or M.S. based on their application to the program. </w:t>
      </w:r>
      <w:r w:rsidR="00E93DFD" w:rsidRPr="009B2486">
        <w:rPr>
          <w:rFonts w:ascii="Times New Roman" w:eastAsiaTheme="minorEastAsia" w:hAnsi="Times New Roman" w:cs="Times New Roman"/>
          <w:sz w:val="22"/>
          <w:szCs w:val="22"/>
        </w:rPr>
        <w:t xml:space="preserve">For the </w:t>
      </w:r>
      <w:r w:rsidR="00E93DFD" w:rsidRPr="009B2486">
        <w:rPr>
          <w:rFonts w:ascii="Times New Roman" w:eastAsiaTheme="minorEastAsia" w:hAnsi="Times New Roman" w:cs="Times New Roman"/>
          <w:b/>
          <w:bCs/>
          <w:sz w:val="22"/>
          <w:szCs w:val="22"/>
        </w:rPr>
        <w:t>M.A.</w:t>
      </w:r>
      <w:r w:rsidR="00E93DFD" w:rsidRPr="009B2486">
        <w:rPr>
          <w:rFonts w:ascii="Times New Roman" w:eastAsiaTheme="minorEastAsia" w:hAnsi="Times New Roman" w:cs="Times New Roman"/>
          <w:sz w:val="22"/>
          <w:szCs w:val="22"/>
        </w:rPr>
        <w:t>, completion of 6 semester hours of graduate credit in the humanities at the</w:t>
      </w:r>
      <w:r w:rsidR="00E24917" w:rsidRPr="009B2486">
        <w:rPr>
          <w:rFonts w:ascii="Times New Roman" w:hAnsi="Times New Roman" w:cs="Times New Roman"/>
          <w:sz w:val="22"/>
          <w:szCs w:val="22"/>
        </w:rPr>
        <w:t xml:space="preserve"> </w:t>
      </w:r>
      <w:r w:rsidR="00E93DFD" w:rsidRPr="009B2486">
        <w:rPr>
          <w:rFonts w:ascii="Times New Roman" w:eastAsiaTheme="minorEastAsia" w:hAnsi="Times New Roman" w:cs="Times New Roman"/>
          <w:sz w:val="22"/>
          <w:szCs w:val="22"/>
        </w:rPr>
        <w:t xml:space="preserve">5000 level. For the </w:t>
      </w:r>
      <w:r w:rsidR="00E93DFD" w:rsidRPr="009B2486">
        <w:rPr>
          <w:rFonts w:ascii="Times New Roman" w:eastAsiaTheme="minorEastAsia" w:hAnsi="Times New Roman" w:cs="Times New Roman"/>
          <w:b/>
          <w:bCs/>
          <w:sz w:val="22"/>
          <w:szCs w:val="22"/>
        </w:rPr>
        <w:t>M.S.</w:t>
      </w:r>
      <w:r w:rsidR="00E93DFD" w:rsidRPr="009B2486">
        <w:rPr>
          <w:rFonts w:ascii="Times New Roman" w:eastAsiaTheme="minorEastAsia" w:hAnsi="Times New Roman" w:cs="Times New Roman"/>
          <w:sz w:val="22"/>
          <w:szCs w:val="22"/>
        </w:rPr>
        <w:t>, completion of 6 hours in a related science field is recommended</w:t>
      </w:r>
      <w:r w:rsidR="00E24917" w:rsidRPr="009B2486">
        <w:rPr>
          <w:rFonts w:ascii="Times New Roman" w:hAnsi="Times New Roman" w:cs="Times New Roman"/>
          <w:sz w:val="22"/>
          <w:szCs w:val="22"/>
        </w:rPr>
        <w:t xml:space="preserve"> </w:t>
      </w:r>
      <w:r w:rsidR="00E93DFD" w:rsidRPr="009B2486">
        <w:rPr>
          <w:rFonts w:ascii="Times New Roman" w:eastAsiaTheme="minorEastAsia" w:hAnsi="Times New Roman" w:cs="Times New Roman"/>
          <w:sz w:val="22"/>
          <w:szCs w:val="22"/>
        </w:rPr>
        <w:t>but not required.</w:t>
      </w:r>
      <w:r w:rsidR="00DC4957">
        <w:rPr>
          <w:rFonts w:ascii="Times New Roman" w:eastAsiaTheme="minorEastAsia" w:hAnsi="Times New Roman" w:cs="Times New Roman"/>
          <w:sz w:val="22"/>
          <w:szCs w:val="22"/>
        </w:rPr>
        <w:t xml:space="preserve"> </w:t>
      </w:r>
      <w:r w:rsidR="00DC4957" w:rsidRPr="009B2486">
        <w:rPr>
          <w:rFonts w:ascii="Times New Roman" w:hAnsi="Times New Roman" w:cs="Times New Roman"/>
          <w:sz w:val="22"/>
          <w:szCs w:val="22"/>
        </w:rPr>
        <w:t xml:space="preserve">It is recommended that students meet with the APS </w:t>
      </w:r>
      <w:r>
        <w:rPr>
          <w:rFonts w:ascii="Times New Roman" w:hAnsi="Times New Roman" w:cs="Times New Roman"/>
          <w:sz w:val="22"/>
          <w:szCs w:val="22"/>
        </w:rPr>
        <w:t xml:space="preserve">in their first semester </w:t>
      </w:r>
      <w:r w:rsidR="00DC4957">
        <w:rPr>
          <w:rFonts w:ascii="Times New Roman" w:hAnsi="Times New Roman" w:cs="Times New Roman"/>
          <w:sz w:val="22"/>
          <w:szCs w:val="22"/>
        </w:rPr>
        <w:t xml:space="preserve">to discuss </w:t>
      </w:r>
      <w:r>
        <w:rPr>
          <w:rFonts w:ascii="Times New Roman" w:hAnsi="Times New Roman" w:cs="Times New Roman"/>
          <w:sz w:val="22"/>
          <w:szCs w:val="22"/>
        </w:rPr>
        <w:t>how they will be meeting the M.A. or M.S. requirements</w:t>
      </w:r>
      <w:r w:rsidR="00DC4957" w:rsidRPr="009B2486">
        <w:rPr>
          <w:rFonts w:ascii="Times New Roman" w:hAnsi="Times New Roman" w:cs="Times New Roman"/>
          <w:sz w:val="22"/>
          <w:szCs w:val="22"/>
        </w:rPr>
        <w:t>.</w:t>
      </w:r>
    </w:p>
    <w:p w14:paraId="0BB6A4AB" w14:textId="77777777" w:rsidR="00E24917" w:rsidRPr="009B2486" w:rsidRDefault="00E24917" w:rsidP="00E24917">
      <w:pPr>
        <w:pStyle w:val="ListParagraph"/>
        <w:ind w:left="0"/>
        <w:rPr>
          <w:sz w:val="22"/>
          <w:szCs w:val="22"/>
        </w:rPr>
      </w:pPr>
    </w:p>
    <w:p w14:paraId="5ADC0B88" w14:textId="46B3463C" w:rsidR="001710BE" w:rsidRPr="009B2486" w:rsidRDefault="001710BE" w:rsidP="001710BE">
      <w:pPr>
        <w:rPr>
          <w:rFonts w:ascii="Times New Roman" w:eastAsiaTheme="minorEastAsia" w:hAnsi="Times New Roman" w:cs="Times New Roman"/>
          <w:i/>
          <w:iCs/>
          <w:sz w:val="22"/>
          <w:szCs w:val="22"/>
        </w:rPr>
      </w:pPr>
      <w:r w:rsidRPr="009B2486">
        <w:rPr>
          <w:rFonts w:ascii="Times New Roman" w:eastAsiaTheme="minorEastAsia" w:hAnsi="Times New Roman" w:cs="Times New Roman"/>
          <w:i/>
          <w:iCs/>
          <w:sz w:val="22"/>
          <w:szCs w:val="22"/>
        </w:rPr>
        <w:t xml:space="preserve">Fieldwork </w:t>
      </w:r>
    </w:p>
    <w:p w14:paraId="40DCCDE4" w14:textId="67FA4A11" w:rsidR="001710BE" w:rsidRPr="009B2486" w:rsidRDefault="001710BE" w:rsidP="001710BE">
      <w:pPr>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The FSU Anthropology faculty offers field schools, and graduate students are encouraged to enroll in them.</w:t>
      </w:r>
    </w:p>
    <w:p w14:paraId="77277C69" w14:textId="77777777" w:rsidR="001710BE" w:rsidRPr="009B2486" w:rsidRDefault="001710BE" w:rsidP="00E24917">
      <w:pPr>
        <w:pStyle w:val="ListParagraph"/>
        <w:ind w:left="0"/>
        <w:rPr>
          <w:b/>
          <w:bCs/>
          <w:sz w:val="22"/>
          <w:szCs w:val="22"/>
        </w:rPr>
      </w:pPr>
    </w:p>
    <w:p w14:paraId="521D96EC" w14:textId="77777777" w:rsidR="001710BE" w:rsidRPr="009B2486" w:rsidRDefault="001710BE" w:rsidP="001710BE">
      <w:pPr>
        <w:rPr>
          <w:rFonts w:ascii="Times New Roman" w:hAnsi="Times New Roman" w:cs="Times New Roman"/>
          <w:i/>
          <w:iCs/>
          <w:sz w:val="22"/>
          <w:szCs w:val="22"/>
        </w:rPr>
      </w:pPr>
      <w:r w:rsidRPr="009B2486">
        <w:rPr>
          <w:rFonts w:ascii="Times New Roman" w:hAnsi="Times New Roman" w:cs="Times New Roman"/>
          <w:i/>
          <w:iCs/>
          <w:sz w:val="22"/>
          <w:szCs w:val="22"/>
        </w:rPr>
        <w:t>Transfer of Credit</w:t>
      </w:r>
    </w:p>
    <w:p w14:paraId="5433AE01" w14:textId="3F8663CD" w:rsidR="001710BE" w:rsidRPr="009B2486" w:rsidRDefault="001710BE" w:rsidP="001710BE">
      <w:pPr>
        <w:rPr>
          <w:rFonts w:ascii="Times New Roman" w:hAnsi="Times New Roman" w:cs="Times New Roman"/>
          <w:sz w:val="22"/>
          <w:szCs w:val="22"/>
        </w:rPr>
      </w:pPr>
      <w:r w:rsidRPr="009B2486">
        <w:rPr>
          <w:rFonts w:ascii="Times New Roman" w:hAnsi="Times New Roman" w:cs="Times New Roman"/>
          <w:sz w:val="22"/>
          <w:szCs w:val="22"/>
        </w:rPr>
        <w:t xml:space="preserve">Students with graduate training outside FSU may apply for their previous graduate work to be credited toward their progress in the PhD program. To apply for transfer credit, you should provide as much documentation as you are able, including syllabi, bibliographies, assignments, tests, examples of written work. A course submitted for transfer credit will be judged by the GPD on how well the course complements our graduate curriculum and a student’s planned research topic. Courses completed more than five years before the date of application, or with a grade of B- or lower, will not be accepted. </w:t>
      </w:r>
      <w:r w:rsidR="00C329F2" w:rsidRPr="009B2486">
        <w:rPr>
          <w:rFonts w:ascii="Times New Roman" w:hAnsi="Times New Roman" w:cs="Times New Roman"/>
          <w:sz w:val="22"/>
          <w:szCs w:val="22"/>
        </w:rPr>
        <w:t>Please see the departmental website for more information on how to apply to transfer credits.</w:t>
      </w:r>
    </w:p>
    <w:p w14:paraId="3C74917F" w14:textId="77777777" w:rsidR="001710BE" w:rsidRPr="009B2486" w:rsidRDefault="001710BE" w:rsidP="00E24917">
      <w:pPr>
        <w:pStyle w:val="ListParagraph"/>
        <w:ind w:left="0"/>
        <w:rPr>
          <w:sz w:val="22"/>
          <w:szCs w:val="22"/>
        </w:rPr>
      </w:pPr>
    </w:p>
    <w:p w14:paraId="1B2AF362" w14:textId="77777777" w:rsidR="001710BE" w:rsidRPr="009B2486" w:rsidRDefault="001710BE" w:rsidP="001710BE">
      <w:pPr>
        <w:tabs>
          <w:tab w:val="left" w:pos="220"/>
          <w:tab w:val="left" w:pos="720"/>
        </w:tabs>
        <w:autoSpaceDE w:val="0"/>
        <w:autoSpaceDN w:val="0"/>
        <w:adjustRightInd w:val="0"/>
        <w:outlineLvl w:val="0"/>
        <w:rPr>
          <w:rFonts w:ascii="Times New Roman" w:eastAsiaTheme="minorEastAsia" w:hAnsi="Times New Roman" w:cs="Times New Roman"/>
          <w:i/>
          <w:iCs/>
          <w:sz w:val="22"/>
          <w:szCs w:val="22"/>
        </w:rPr>
      </w:pPr>
      <w:r w:rsidRPr="009B2486">
        <w:rPr>
          <w:rFonts w:ascii="Times New Roman" w:eastAsiaTheme="minorEastAsia" w:hAnsi="Times New Roman" w:cs="Times New Roman"/>
          <w:i/>
          <w:iCs/>
          <w:sz w:val="22"/>
          <w:szCs w:val="22"/>
        </w:rPr>
        <w:t>Graduation Check</w:t>
      </w:r>
    </w:p>
    <w:p w14:paraId="43E6AAD6" w14:textId="2D80235A" w:rsidR="005B22F4" w:rsidRPr="009B2486" w:rsidRDefault="001710BE" w:rsidP="009B2486">
      <w:pPr>
        <w:rPr>
          <w:rFonts w:ascii="Times New Roman" w:hAnsi="Times New Roman" w:cs="Times New Roman"/>
          <w:b/>
          <w:bCs/>
          <w:sz w:val="22"/>
          <w:szCs w:val="22"/>
        </w:rPr>
      </w:pPr>
      <w:r w:rsidRPr="009B2486">
        <w:rPr>
          <w:rFonts w:ascii="Times New Roman" w:eastAsiaTheme="minorEastAsia" w:hAnsi="Times New Roman" w:cs="Times New Roman"/>
          <w:sz w:val="22"/>
          <w:szCs w:val="22"/>
        </w:rPr>
        <w:t xml:space="preserve">A form outlining the current departmental requirements can be found on the departmental website. The student will meet with the </w:t>
      </w:r>
      <w:r w:rsidR="009B2486" w:rsidRPr="00DC6302">
        <w:rPr>
          <w:rFonts w:ascii="Times New Roman" w:hAnsi="Times New Roman" w:cs="Times New Roman"/>
          <w:sz w:val="22"/>
          <w:szCs w:val="22"/>
        </w:rPr>
        <w:t>Academic Program Specialist (APS)</w:t>
      </w:r>
      <w:r w:rsidRPr="00DC6302">
        <w:rPr>
          <w:rFonts w:ascii="Times New Roman" w:eastAsiaTheme="minorEastAsia" w:hAnsi="Times New Roman" w:cs="Times New Roman"/>
          <w:sz w:val="22"/>
          <w:szCs w:val="22"/>
        </w:rPr>
        <w:t>,</w:t>
      </w:r>
      <w:r w:rsidRPr="009B2486">
        <w:rPr>
          <w:rFonts w:ascii="Times New Roman" w:eastAsiaTheme="minorEastAsia" w:hAnsi="Times New Roman" w:cs="Times New Roman"/>
          <w:sz w:val="22"/>
          <w:szCs w:val="22"/>
        </w:rPr>
        <w:t xml:space="preserve"> at least 4 months before the proposed defense date, to determine that all requirements have been met before applying for graduation</w:t>
      </w:r>
      <w:r w:rsidR="00B53D83" w:rsidRPr="009B2486">
        <w:rPr>
          <w:rFonts w:ascii="Times New Roman" w:eastAsiaTheme="minorEastAsia" w:hAnsi="Times New Roman" w:cs="Times New Roman"/>
          <w:sz w:val="22"/>
          <w:szCs w:val="22"/>
        </w:rPr>
        <w:t>.</w:t>
      </w:r>
    </w:p>
    <w:p w14:paraId="156E3E0E" w14:textId="77777777" w:rsidR="005B22F4" w:rsidRPr="009B2486" w:rsidRDefault="005B22F4" w:rsidP="005B22F4">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1AFCB18A" w14:textId="77777777" w:rsidR="005B22F4" w:rsidRDefault="005B22F4" w:rsidP="005B22F4">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6C68E1AC" w14:textId="77777777" w:rsidR="006C57B1" w:rsidRPr="009B2486" w:rsidRDefault="006C57B1" w:rsidP="005B22F4">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78D7F96D" w14:textId="77777777" w:rsidR="00E24917" w:rsidRPr="009B2486" w:rsidRDefault="00E24917" w:rsidP="006C57B1">
      <w:pPr>
        <w:rPr>
          <w:rFonts w:ascii="Times New Roman" w:hAnsi="Times New Roman" w:cs="Times New Roman"/>
          <w:b/>
          <w:bCs/>
          <w:sz w:val="22"/>
          <w:szCs w:val="22"/>
        </w:rPr>
      </w:pPr>
      <w:r w:rsidRPr="009B2486">
        <w:rPr>
          <w:rFonts w:ascii="Times New Roman" w:hAnsi="Times New Roman" w:cs="Times New Roman"/>
          <w:b/>
          <w:bCs/>
          <w:sz w:val="22"/>
          <w:szCs w:val="22"/>
        </w:rPr>
        <w:t>PART 2. Thesis Hours</w:t>
      </w:r>
    </w:p>
    <w:p w14:paraId="1088CB7A" w14:textId="77777777" w:rsidR="00E24917" w:rsidRPr="009B2486" w:rsidRDefault="00E24917" w:rsidP="00E24917">
      <w:pPr>
        <w:pStyle w:val="ListParagraph"/>
        <w:ind w:left="0"/>
        <w:rPr>
          <w:sz w:val="22"/>
          <w:szCs w:val="22"/>
        </w:rPr>
      </w:pPr>
    </w:p>
    <w:p w14:paraId="6AF2CAFA" w14:textId="77777777" w:rsidR="00E24917" w:rsidRPr="006C57B1"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i/>
          <w:iCs/>
          <w:sz w:val="22"/>
          <w:szCs w:val="22"/>
        </w:rPr>
      </w:pPr>
      <w:bookmarkStart w:id="2" w:name="_Thesis_Requirement"/>
      <w:r w:rsidRPr="006C57B1">
        <w:rPr>
          <w:rFonts w:ascii="Times New Roman" w:eastAsiaTheme="minorEastAsia" w:hAnsi="Times New Roman" w:cs="Times New Roman"/>
          <w:i/>
          <w:iCs/>
          <w:sz w:val="22"/>
          <w:szCs w:val="22"/>
        </w:rPr>
        <w:t>Thesis Requirement</w:t>
      </w:r>
      <w:bookmarkEnd w:id="2"/>
    </w:p>
    <w:p w14:paraId="7F61D9D8"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b/>
          <w:sz w:val="22"/>
          <w:szCs w:val="22"/>
        </w:rPr>
      </w:pPr>
    </w:p>
    <w:p w14:paraId="67EF2B6D" w14:textId="78229A93"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A thesis is required for the Master of Arts or the Master of Science degree in anthropology. A student must register for a minimum of 6 hours of thesis credit and must be registered for at least two thesis hours during the term in which they graduate. The subject of the thesis must be in one of the four </w:t>
      </w:r>
      <w:r w:rsidR="009B2486" w:rsidRPr="009B2486">
        <w:rPr>
          <w:rFonts w:ascii="Times New Roman" w:eastAsiaTheme="minorEastAsia" w:hAnsi="Times New Roman" w:cs="Times New Roman"/>
          <w:sz w:val="22"/>
          <w:szCs w:val="22"/>
        </w:rPr>
        <w:t>sub</w:t>
      </w:r>
      <w:r w:rsidRPr="009B2486">
        <w:rPr>
          <w:rFonts w:ascii="Times New Roman" w:eastAsiaTheme="minorEastAsia" w:hAnsi="Times New Roman" w:cs="Times New Roman"/>
          <w:sz w:val="22"/>
          <w:szCs w:val="22"/>
        </w:rPr>
        <w:t>fields</w:t>
      </w:r>
      <w:r w:rsidR="009B2486" w:rsidRPr="009B2486">
        <w:rPr>
          <w:rFonts w:ascii="Times New Roman" w:eastAsiaTheme="minorEastAsia" w:hAnsi="Times New Roman" w:cs="Times New Roman"/>
          <w:sz w:val="22"/>
          <w:szCs w:val="22"/>
        </w:rPr>
        <w:t xml:space="preserve"> of anthropology</w:t>
      </w:r>
      <w:r w:rsidRPr="009B2486">
        <w:rPr>
          <w:rFonts w:ascii="Times New Roman" w:eastAsiaTheme="minorEastAsia" w:hAnsi="Times New Roman" w:cs="Times New Roman"/>
          <w:sz w:val="22"/>
          <w:szCs w:val="22"/>
        </w:rPr>
        <w:t>. The thesis must demonstrate independent investigation and knowledge of research and analytical methods of the chosen subfield. It is the responsibility of the</w:t>
      </w:r>
      <w:r w:rsidR="00DC6302">
        <w:rPr>
          <w:rFonts w:ascii="Times New Roman" w:eastAsiaTheme="minorEastAsia" w:hAnsi="Times New Roman" w:cs="Times New Roman"/>
          <w:sz w:val="22"/>
          <w:szCs w:val="22"/>
        </w:rPr>
        <w:t xml:space="preserve"> advisor</w:t>
      </w:r>
      <w:r w:rsidRPr="009B2486">
        <w:rPr>
          <w:rFonts w:ascii="Times New Roman" w:eastAsiaTheme="minorEastAsia" w:hAnsi="Times New Roman" w:cs="Times New Roman"/>
          <w:sz w:val="22"/>
          <w:szCs w:val="22"/>
        </w:rPr>
        <w:t xml:space="preserve"> to work closely with the student in the selection of a topic and to supervise the preparation of the thesis. Students are required to write a prospectus (see section below). The </w:t>
      </w:r>
      <w:r w:rsidR="00DC6302">
        <w:rPr>
          <w:rFonts w:ascii="Times New Roman" w:eastAsiaTheme="minorEastAsia" w:hAnsi="Times New Roman" w:cs="Times New Roman"/>
          <w:sz w:val="22"/>
          <w:szCs w:val="22"/>
        </w:rPr>
        <w:t>advisor</w:t>
      </w:r>
      <w:r w:rsidRPr="009B2486">
        <w:rPr>
          <w:rFonts w:ascii="Times New Roman" w:eastAsiaTheme="minorEastAsia" w:hAnsi="Times New Roman" w:cs="Times New Roman"/>
          <w:sz w:val="22"/>
          <w:szCs w:val="22"/>
        </w:rPr>
        <w:t xml:space="preserve"> and the student will work together to schedule the defense with the other committee members. The student is responsible for communicating the thesis defense date, time, and location to the committee members and to the Graduate School.</w:t>
      </w:r>
    </w:p>
    <w:p w14:paraId="5D61ED75"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10DF7AD2"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All research must comply with federal, state, and local research regulations. These may include, but are not limited </w:t>
      </w:r>
      <w:proofErr w:type="gramStart"/>
      <w:r w:rsidRPr="009B2486">
        <w:rPr>
          <w:rFonts w:ascii="Times New Roman" w:eastAsiaTheme="minorEastAsia" w:hAnsi="Times New Roman" w:cs="Times New Roman"/>
          <w:sz w:val="22"/>
          <w:szCs w:val="22"/>
        </w:rPr>
        <w:t>to:</w:t>
      </w:r>
      <w:proofErr w:type="gramEnd"/>
      <w:r w:rsidRPr="009B2486">
        <w:rPr>
          <w:rFonts w:ascii="Times New Roman" w:eastAsiaTheme="minorEastAsia" w:hAnsi="Times New Roman" w:cs="Times New Roman"/>
          <w:sz w:val="22"/>
          <w:szCs w:val="22"/>
        </w:rPr>
        <w:t xml:space="preserve"> conflicts of interest, crowdfunding, use of drones, export controls, research data, research misconduct, responsible conduct of research, and human subjects committee. The current FSU policies on research compliance are available from the Office of Research Compliance Programs (ORCP): </w:t>
      </w:r>
      <w:hyperlink r:id="rId15" w:history="1">
        <w:r w:rsidRPr="009B2486">
          <w:rPr>
            <w:rStyle w:val="Hyperlink"/>
            <w:rFonts w:ascii="Times New Roman" w:eastAsiaTheme="minorEastAsia" w:hAnsi="Times New Roman" w:cs="Times New Roman"/>
            <w:sz w:val="22"/>
            <w:szCs w:val="22"/>
          </w:rPr>
          <w:t>https://www.research.fsu.edu/research-compliance/</w:t>
        </w:r>
      </w:hyperlink>
      <w:r w:rsidRPr="009B2486">
        <w:rPr>
          <w:rFonts w:ascii="Times New Roman" w:eastAsiaTheme="minorEastAsia" w:hAnsi="Times New Roman" w:cs="Times New Roman"/>
          <w:sz w:val="22"/>
          <w:szCs w:val="22"/>
        </w:rPr>
        <w:t xml:space="preserve">. </w:t>
      </w:r>
    </w:p>
    <w:p w14:paraId="6877918B"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4E1777BB"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755932E6" w14:textId="77777777" w:rsidR="00E24917" w:rsidRPr="006C57B1"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i/>
          <w:iCs/>
          <w:sz w:val="22"/>
          <w:szCs w:val="22"/>
        </w:rPr>
      </w:pPr>
      <w:bookmarkStart w:id="3" w:name="_Thesis_Prospectus"/>
      <w:r w:rsidRPr="006C57B1">
        <w:rPr>
          <w:rFonts w:ascii="Times New Roman" w:eastAsiaTheme="minorEastAsia" w:hAnsi="Times New Roman" w:cs="Times New Roman"/>
          <w:i/>
          <w:iCs/>
          <w:sz w:val="22"/>
          <w:szCs w:val="22"/>
        </w:rPr>
        <w:t>Thesis Prospectus</w:t>
      </w:r>
      <w:bookmarkEnd w:id="3"/>
    </w:p>
    <w:p w14:paraId="7A0285F5"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b/>
          <w:sz w:val="22"/>
          <w:szCs w:val="22"/>
        </w:rPr>
      </w:pPr>
    </w:p>
    <w:p w14:paraId="4DD9F121" w14:textId="3AA253FA" w:rsidR="00E24917" w:rsidRPr="009B2486" w:rsidRDefault="00E24917" w:rsidP="00E24917">
      <w:pPr>
        <w:tabs>
          <w:tab w:val="left" w:pos="220"/>
          <w:tab w:val="left" w:pos="720"/>
        </w:tabs>
        <w:autoSpaceDE w:val="0"/>
        <w:autoSpaceDN w:val="0"/>
        <w:adjustRightInd w:val="0"/>
        <w:rPr>
          <w:rFonts w:ascii="Times New Roman" w:eastAsiaTheme="minorEastAsia" w:hAnsi="Times New Roman" w:cs="Times New Roman"/>
          <w:b/>
          <w:sz w:val="22"/>
          <w:szCs w:val="22"/>
        </w:rPr>
      </w:pPr>
      <w:r w:rsidRPr="009B2486">
        <w:rPr>
          <w:rFonts w:ascii="Times New Roman" w:eastAsiaTheme="minorEastAsia" w:hAnsi="Times New Roman" w:cs="Times New Roman"/>
          <w:sz w:val="22"/>
          <w:szCs w:val="22"/>
        </w:rPr>
        <w:t xml:space="preserve">By the end of the second semester, the student will </w:t>
      </w:r>
      <w:r w:rsidR="00DC6302">
        <w:rPr>
          <w:rFonts w:ascii="Times New Roman" w:eastAsiaTheme="minorEastAsia" w:hAnsi="Times New Roman" w:cs="Times New Roman"/>
          <w:sz w:val="22"/>
          <w:szCs w:val="22"/>
        </w:rPr>
        <w:t>submit</w:t>
      </w:r>
      <w:r w:rsidRPr="009B2486">
        <w:rPr>
          <w:rFonts w:ascii="Times New Roman" w:eastAsiaTheme="minorEastAsia" w:hAnsi="Times New Roman" w:cs="Times New Roman"/>
          <w:sz w:val="22"/>
          <w:szCs w:val="22"/>
        </w:rPr>
        <w:t xml:space="preserve"> a thesis prospectus to be approved and signed by their committee and placed on file in the department. This prospectus will contain a description of the proposed </w:t>
      </w:r>
      <w:proofErr w:type="gramStart"/>
      <w:r w:rsidRPr="009B2486">
        <w:rPr>
          <w:rFonts w:ascii="Times New Roman" w:eastAsiaTheme="minorEastAsia" w:hAnsi="Times New Roman" w:cs="Times New Roman"/>
          <w:sz w:val="22"/>
          <w:szCs w:val="22"/>
        </w:rPr>
        <w:t>research</w:t>
      </w:r>
      <w:proofErr w:type="gramEnd"/>
      <w:r w:rsidRPr="009B2486">
        <w:rPr>
          <w:rFonts w:ascii="Times New Roman" w:eastAsiaTheme="minorEastAsia" w:hAnsi="Times New Roman" w:cs="Times New Roman"/>
          <w:sz w:val="22"/>
          <w:szCs w:val="22"/>
        </w:rPr>
        <w:t xml:space="preserve"> and </w:t>
      </w:r>
      <w:r w:rsidR="00DC6302">
        <w:rPr>
          <w:rFonts w:ascii="Times New Roman" w:eastAsiaTheme="minorEastAsia" w:hAnsi="Times New Roman" w:cs="Times New Roman"/>
          <w:sz w:val="22"/>
          <w:szCs w:val="22"/>
        </w:rPr>
        <w:t>any</w:t>
      </w:r>
      <w:r w:rsidRPr="009B2486">
        <w:rPr>
          <w:rFonts w:ascii="Times New Roman" w:eastAsiaTheme="minorEastAsia" w:hAnsi="Times New Roman" w:cs="Times New Roman"/>
          <w:sz w:val="22"/>
          <w:szCs w:val="22"/>
        </w:rPr>
        <w:t xml:space="preserve"> other information and materials the student's committee deems appropriate. Please see the “</w:t>
      </w:r>
      <w:r w:rsidRPr="009B2486">
        <w:rPr>
          <w:rFonts w:ascii="Times New Roman" w:eastAsiaTheme="minorEastAsia" w:hAnsi="Times New Roman" w:cs="Times New Roman"/>
          <w:bCs/>
          <w:sz w:val="22"/>
          <w:szCs w:val="22"/>
        </w:rPr>
        <w:t xml:space="preserve">Guidelines for Writing </w:t>
      </w:r>
      <w:r w:rsidR="00CE01BC" w:rsidRPr="009B2486">
        <w:rPr>
          <w:rFonts w:ascii="Times New Roman" w:eastAsiaTheme="minorEastAsia" w:hAnsi="Times New Roman" w:cs="Times New Roman"/>
          <w:bCs/>
          <w:sz w:val="22"/>
          <w:szCs w:val="22"/>
        </w:rPr>
        <w:t>a</w:t>
      </w:r>
      <w:r w:rsidRPr="009B2486">
        <w:rPr>
          <w:rFonts w:ascii="Times New Roman" w:eastAsiaTheme="minorEastAsia" w:hAnsi="Times New Roman" w:cs="Times New Roman"/>
          <w:bCs/>
          <w:sz w:val="22"/>
          <w:szCs w:val="22"/>
        </w:rPr>
        <w:t xml:space="preserve"> </w:t>
      </w:r>
      <w:proofErr w:type="gramStart"/>
      <w:r w:rsidRPr="009B2486">
        <w:rPr>
          <w:rFonts w:ascii="Times New Roman" w:eastAsiaTheme="minorEastAsia" w:hAnsi="Times New Roman" w:cs="Times New Roman"/>
          <w:bCs/>
          <w:sz w:val="22"/>
          <w:szCs w:val="22"/>
        </w:rPr>
        <w:t>Master's</w:t>
      </w:r>
      <w:proofErr w:type="gramEnd"/>
      <w:r w:rsidRPr="009B2486">
        <w:rPr>
          <w:rFonts w:ascii="Times New Roman" w:eastAsiaTheme="minorEastAsia" w:hAnsi="Times New Roman" w:cs="Times New Roman"/>
          <w:bCs/>
          <w:sz w:val="22"/>
          <w:szCs w:val="22"/>
        </w:rPr>
        <w:t xml:space="preserve"> Thesis Prospectus” on the departmental website.</w:t>
      </w:r>
    </w:p>
    <w:p w14:paraId="69EA9908" w14:textId="77777777" w:rsidR="00E24917" w:rsidRPr="009B2486" w:rsidRDefault="00E24917" w:rsidP="00E24917">
      <w:pPr>
        <w:pStyle w:val="ListParagraph"/>
        <w:ind w:left="0"/>
        <w:rPr>
          <w:sz w:val="22"/>
          <w:szCs w:val="22"/>
        </w:rPr>
      </w:pPr>
    </w:p>
    <w:p w14:paraId="67FDB812" w14:textId="4BC42269" w:rsidR="00E93DFD" w:rsidRPr="009B2486" w:rsidRDefault="00E93DFD" w:rsidP="00E24917">
      <w:pPr>
        <w:pStyle w:val="ListParagraph"/>
        <w:ind w:left="0"/>
        <w:rPr>
          <w:rFonts w:eastAsiaTheme="minorEastAsia"/>
          <w:sz w:val="22"/>
          <w:szCs w:val="22"/>
        </w:rPr>
      </w:pPr>
      <w:r w:rsidRPr="009B2486">
        <w:rPr>
          <w:sz w:val="22"/>
          <w:szCs w:val="22"/>
        </w:rPr>
        <w:t>Completion</w:t>
      </w:r>
      <w:r w:rsidRPr="009B2486">
        <w:rPr>
          <w:rFonts w:eastAsiaTheme="minorEastAsia"/>
          <w:sz w:val="22"/>
          <w:szCs w:val="22"/>
        </w:rPr>
        <w:t xml:space="preserve"> of ANG 5971 </w:t>
      </w:r>
      <w:proofErr w:type="gramStart"/>
      <w:r w:rsidRPr="009B2486">
        <w:rPr>
          <w:rFonts w:eastAsiaTheme="minorEastAsia"/>
          <w:sz w:val="22"/>
          <w:szCs w:val="22"/>
        </w:rPr>
        <w:t>Master’s</w:t>
      </w:r>
      <w:proofErr w:type="gramEnd"/>
      <w:r w:rsidRPr="009B2486">
        <w:rPr>
          <w:rFonts w:eastAsiaTheme="minorEastAsia"/>
          <w:sz w:val="22"/>
          <w:szCs w:val="22"/>
        </w:rPr>
        <w:t xml:space="preserve"> Thesis (minimum of 6 semester hours; a maximum of 6 hours may be counted toward completion of credit hour requirements for the degree).</w:t>
      </w:r>
      <w:r w:rsidR="009B2486">
        <w:rPr>
          <w:rFonts w:eastAsiaTheme="minorEastAsia"/>
          <w:sz w:val="22"/>
          <w:szCs w:val="22"/>
        </w:rPr>
        <w:t xml:space="preserve"> </w:t>
      </w:r>
    </w:p>
    <w:p w14:paraId="0B8B8786" w14:textId="77777777" w:rsidR="00E24917" w:rsidRPr="009B2486" w:rsidRDefault="00E24917" w:rsidP="00E24917">
      <w:pPr>
        <w:rPr>
          <w:rFonts w:ascii="Times New Roman" w:eastAsiaTheme="minorEastAsia" w:hAnsi="Times New Roman" w:cs="Times New Roman"/>
          <w:sz w:val="22"/>
          <w:szCs w:val="22"/>
        </w:rPr>
      </w:pPr>
    </w:p>
    <w:p w14:paraId="1176F26A" w14:textId="10A2C2E8" w:rsidR="00E24917" w:rsidRPr="009B2486" w:rsidRDefault="00E93DFD" w:rsidP="005B22F4">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During the semester in which the thesis is completed, students must register for AN</w:t>
      </w:r>
      <w:r w:rsidR="00E24917" w:rsidRPr="009B2486">
        <w:rPr>
          <w:rFonts w:ascii="Times New Roman" w:eastAsiaTheme="minorEastAsia" w:hAnsi="Times New Roman" w:cs="Times New Roman"/>
          <w:sz w:val="22"/>
          <w:szCs w:val="22"/>
        </w:rPr>
        <w:t xml:space="preserve">G </w:t>
      </w:r>
      <w:r w:rsidRPr="009B2486">
        <w:rPr>
          <w:rFonts w:ascii="Times New Roman" w:eastAsiaTheme="minorEastAsia" w:hAnsi="Times New Roman" w:cs="Times New Roman"/>
          <w:sz w:val="22"/>
          <w:szCs w:val="22"/>
        </w:rPr>
        <w:t xml:space="preserve">5976 </w:t>
      </w:r>
      <w:proofErr w:type="gramStart"/>
      <w:r w:rsidRPr="009B2486">
        <w:rPr>
          <w:rFonts w:ascii="Times New Roman" w:eastAsiaTheme="minorEastAsia" w:hAnsi="Times New Roman" w:cs="Times New Roman"/>
          <w:sz w:val="22"/>
          <w:szCs w:val="22"/>
        </w:rPr>
        <w:t>Master’s</w:t>
      </w:r>
      <w:proofErr w:type="gramEnd"/>
      <w:r w:rsidRPr="009B2486">
        <w:rPr>
          <w:rFonts w:ascii="Times New Roman" w:eastAsiaTheme="minorEastAsia" w:hAnsi="Times New Roman" w:cs="Times New Roman"/>
          <w:sz w:val="22"/>
          <w:szCs w:val="22"/>
        </w:rPr>
        <w:t xml:space="preserve"> Thesis Defense (0 hours).</w:t>
      </w:r>
    </w:p>
    <w:p w14:paraId="26EAA571" w14:textId="77777777" w:rsidR="005B22F4" w:rsidRPr="009B2486" w:rsidRDefault="005B22F4" w:rsidP="005B22F4">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45419710" w14:textId="77777777" w:rsidR="005B22F4" w:rsidRPr="009B2486" w:rsidRDefault="005B22F4" w:rsidP="005B22F4">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1B3E817C" w14:textId="77777777" w:rsidR="00E24917" w:rsidRPr="009B2486" w:rsidRDefault="00E24917" w:rsidP="006C57B1">
      <w:pPr>
        <w:rPr>
          <w:rFonts w:ascii="Times New Roman" w:hAnsi="Times New Roman" w:cs="Times New Roman"/>
          <w:b/>
          <w:bCs/>
          <w:sz w:val="22"/>
          <w:szCs w:val="22"/>
        </w:rPr>
      </w:pPr>
      <w:r w:rsidRPr="009B2486">
        <w:rPr>
          <w:rFonts w:ascii="Times New Roman" w:hAnsi="Times New Roman" w:cs="Times New Roman"/>
          <w:b/>
          <w:bCs/>
          <w:sz w:val="22"/>
          <w:szCs w:val="22"/>
        </w:rPr>
        <w:t>PART 3. Evaluation Procedures</w:t>
      </w:r>
    </w:p>
    <w:p w14:paraId="47FA35A2" w14:textId="77777777" w:rsidR="00E24917" w:rsidRPr="009B2486" w:rsidRDefault="00E24917" w:rsidP="00E93DFD">
      <w:pPr>
        <w:rPr>
          <w:rFonts w:ascii="Times New Roman" w:hAnsi="Times New Roman" w:cs="Times New Roman"/>
          <w:sz w:val="22"/>
          <w:szCs w:val="22"/>
        </w:rPr>
      </w:pPr>
    </w:p>
    <w:p w14:paraId="64E85B8B" w14:textId="14318186" w:rsidR="00E24917" w:rsidRPr="009B2486" w:rsidRDefault="00E24917" w:rsidP="008C20E2">
      <w:pPr>
        <w:rPr>
          <w:rFonts w:ascii="Times New Roman" w:hAnsi="Times New Roman" w:cs="Times New Roman"/>
          <w:sz w:val="22"/>
          <w:szCs w:val="22"/>
        </w:rPr>
      </w:pPr>
      <w:r w:rsidRPr="009B2486">
        <w:rPr>
          <w:rFonts w:ascii="Times New Roman" w:hAnsi="Times New Roman" w:cs="Times New Roman"/>
          <w:sz w:val="22"/>
          <w:szCs w:val="22"/>
        </w:rPr>
        <w:t>There are two major evaluation points on the path to graduation with a master’s degree from the FSU Department of Anthropology</w:t>
      </w:r>
      <w:r w:rsidR="00DC6302">
        <w:rPr>
          <w:rFonts w:ascii="Times New Roman" w:hAnsi="Times New Roman" w:cs="Times New Roman"/>
          <w:sz w:val="22"/>
          <w:szCs w:val="22"/>
        </w:rPr>
        <w:t>:</w:t>
      </w:r>
      <w:r w:rsidRPr="009B2486">
        <w:rPr>
          <w:rFonts w:ascii="Times New Roman" w:hAnsi="Times New Roman" w:cs="Times New Roman"/>
          <w:sz w:val="22"/>
          <w:szCs w:val="22"/>
        </w:rPr>
        <w:t xml:space="preserve"> (a) Prospectus and (b) Thesis Defense. The Prospectus outlines your proposed thesis </w:t>
      </w:r>
      <w:proofErr w:type="gramStart"/>
      <w:r w:rsidRPr="009B2486">
        <w:rPr>
          <w:rFonts w:ascii="Times New Roman" w:hAnsi="Times New Roman" w:cs="Times New Roman"/>
          <w:sz w:val="22"/>
          <w:szCs w:val="22"/>
        </w:rPr>
        <w:t>research</w:t>
      </w:r>
      <w:proofErr w:type="gramEnd"/>
      <w:r w:rsidRPr="009B2486">
        <w:rPr>
          <w:rFonts w:ascii="Times New Roman" w:hAnsi="Times New Roman" w:cs="Times New Roman"/>
          <w:sz w:val="22"/>
          <w:szCs w:val="22"/>
        </w:rPr>
        <w:t xml:space="preserve"> and it must be approved by your thesis committee by the end of your second semester in the program. The </w:t>
      </w:r>
      <w:r w:rsidR="008C20E2">
        <w:rPr>
          <w:rFonts w:ascii="Times New Roman" w:hAnsi="Times New Roman" w:cs="Times New Roman"/>
          <w:sz w:val="22"/>
          <w:szCs w:val="22"/>
        </w:rPr>
        <w:t>T</w:t>
      </w:r>
      <w:r w:rsidRPr="009B2486">
        <w:rPr>
          <w:rFonts w:ascii="Times New Roman" w:hAnsi="Times New Roman" w:cs="Times New Roman"/>
          <w:sz w:val="22"/>
          <w:szCs w:val="22"/>
        </w:rPr>
        <w:t xml:space="preserve">hesis </w:t>
      </w:r>
      <w:r w:rsidR="008C20E2">
        <w:rPr>
          <w:rFonts w:ascii="Times New Roman" w:hAnsi="Times New Roman" w:cs="Times New Roman"/>
          <w:sz w:val="22"/>
          <w:szCs w:val="22"/>
        </w:rPr>
        <w:t>D</w:t>
      </w:r>
      <w:r w:rsidRPr="009B2486">
        <w:rPr>
          <w:rFonts w:ascii="Times New Roman" w:hAnsi="Times New Roman" w:cs="Times New Roman"/>
          <w:sz w:val="22"/>
          <w:szCs w:val="22"/>
        </w:rPr>
        <w:t>efense should occur during your fourth semester in the program, and consists of an approximately 40-minute talk, based on the thesis, of the kind the would be expected for an academic job talk. Thesis defenses are public</w:t>
      </w:r>
      <w:r w:rsidR="008C20E2">
        <w:rPr>
          <w:rFonts w:ascii="Times New Roman" w:hAnsi="Times New Roman" w:cs="Times New Roman"/>
          <w:sz w:val="22"/>
          <w:szCs w:val="22"/>
        </w:rPr>
        <w:t xml:space="preserve">. </w:t>
      </w:r>
      <w:r w:rsidR="00DC6302" w:rsidRPr="008C20E2">
        <w:rPr>
          <w:rFonts w:ascii="Times New Roman" w:hAnsi="Times New Roman" w:cs="Times New Roman"/>
          <w:b/>
          <w:bCs/>
          <w:sz w:val="22"/>
          <w:szCs w:val="22"/>
        </w:rPr>
        <w:t xml:space="preserve">Students are responsible for completing FSU’s Manuscript Clearance (Portal Website: </w:t>
      </w:r>
      <w:hyperlink r:id="rId16" w:history="1">
        <w:r w:rsidR="00DC6302" w:rsidRPr="008C20E2">
          <w:rPr>
            <w:rStyle w:val="Hyperlink"/>
            <w:rFonts w:ascii="Times New Roman" w:hAnsi="Times New Roman" w:cs="Times New Roman"/>
            <w:b/>
            <w:bCs/>
            <w:sz w:val="22"/>
            <w:szCs w:val="22"/>
          </w:rPr>
          <w:t>https://clearance.fsu.edu</w:t>
        </w:r>
      </w:hyperlink>
      <w:r w:rsidR="00DC6302" w:rsidRPr="008C20E2">
        <w:rPr>
          <w:rFonts w:ascii="Times New Roman" w:hAnsi="Times New Roman" w:cs="Times New Roman"/>
          <w:b/>
          <w:bCs/>
          <w:sz w:val="22"/>
          <w:szCs w:val="22"/>
        </w:rPr>
        <w:t>)</w:t>
      </w:r>
      <w:r w:rsidR="008C20E2" w:rsidRPr="008C20E2">
        <w:rPr>
          <w:rFonts w:ascii="Times New Roman" w:hAnsi="Times New Roman" w:cs="Times New Roman"/>
          <w:b/>
          <w:bCs/>
          <w:sz w:val="22"/>
          <w:szCs w:val="22"/>
        </w:rPr>
        <w:t xml:space="preserve"> and scheduling a </w:t>
      </w:r>
      <w:r w:rsidR="00DC6302" w:rsidRPr="008C20E2">
        <w:rPr>
          <w:rFonts w:ascii="Times New Roman" w:hAnsi="Times New Roman" w:cs="Times New Roman"/>
          <w:b/>
          <w:bCs/>
          <w:sz w:val="22"/>
          <w:szCs w:val="22"/>
        </w:rPr>
        <w:t xml:space="preserve">date/time </w:t>
      </w:r>
      <w:r w:rsidR="008C20E2" w:rsidRPr="008C20E2">
        <w:rPr>
          <w:rFonts w:ascii="Times New Roman" w:hAnsi="Times New Roman" w:cs="Times New Roman"/>
          <w:b/>
          <w:bCs/>
          <w:sz w:val="22"/>
          <w:szCs w:val="22"/>
        </w:rPr>
        <w:t>for the defense</w:t>
      </w:r>
      <w:r w:rsidR="00DC6302" w:rsidRPr="008C20E2">
        <w:rPr>
          <w:rFonts w:ascii="Times New Roman" w:hAnsi="Times New Roman" w:cs="Times New Roman"/>
          <w:b/>
          <w:bCs/>
          <w:sz w:val="22"/>
          <w:szCs w:val="22"/>
        </w:rPr>
        <w:t>.</w:t>
      </w:r>
      <w:r w:rsidR="008C20E2">
        <w:rPr>
          <w:rFonts w:ascii="Times New Roman" w:hAnsi="Times New Roman" w:cs="Times New Roman"/>
          <w:sz w:val="22"/>
          <w:szCs w:val="22"/>
        </w:rPr>
        <w:t xml:space="preserve"> Defenses</w:t>
      </w:r>
      <w:r w:rsidR="008C20E2" w:rsidRPr="009B2486">
        <w:rPr>
          <w:rFonts w:ascii="Times New Roman" w:hAnsi="Times New Roman" w:cs="Times New Roman"/>
          <w:sz w:val="22"/>
          <w:szCs w:val="22"/>
        </w:rPr>
        <w:t xml:space="preserve"> must be held during business hours on days that the university is open for business. </w:t>
      </w:r>
      <w:r w:rsidRPr="009B2486">
        <w:rPr>
          <w:rFonts w:ascii="Times New Roman" w:hAnsi="Times New Roman" w:cs="Times New Roman"/>
          <w:sz w:val="22"/>
          <w:szCs w:val="22"/>
        </w:rPr>
        <w:t xml:space="preserve">There </w:t>
      </w:r>
      <w:r w:rsidR="008C20E2">
        <w:rPr>
          <w:rFonts w:ascii="Times New Roman" w:hAnsi="Times New Roman" w:cs="Times New Roman"/>
          <w:sz w:val="22"/>
          <w:szCs w:val="22"/>
        </w:rPr>
        <w:t>are</w:t>
      </w:r>
      <w:r w:rsidRPr="009B2486">
        <w:rPr>
          <w:rFonts w:ascii="Times New Roman" w:hAnsi="Times New Roman" w:cs="Times New Roman"/>
          <w:sz w:val="22"/>
          <w:szCs w:val="22"/>
        </w:rPr>
        <w:t xml:space="preserve"> no defenses during the summer break.</w:t>
      </w:r>
      <w:r w:rsidR="008C20E2">
        <w:rPr>
          <w:rFonts w:ascii="Times New Roman" w:hAnsi="Times New Roman" w:cs="Times New Roman"/>
          <w:sz w:val="22"/>
          <w:szCs w:val="22"/>
        </w:rPr>
        <w:t xml:space="preserve"> Students defending in a s</w:t>
      </w:r>
      <w:r w:rsidR="008C20E2" w:rsidRPr="009B2486">
        <w:rPr>
          <w:rFonts w:ascii="Times New Roman" w:hAnsi="Times New Roman" w:cs="Times New Roman"/>
          <w:sz w:val="22"/>
          <w:szCs w:val="22"/>
        </w:rPr>
        <w:t xml:space="preserve">pring semester </w:t>
      </w:r>
      <w:r w:rsidR="008C20E2">
        <w:rPr>
          <w:rFonts w:ascii="Times New Roman" w:hAnsi="Times New Roman" w:cs="Times New Roman"/>
          <w:sz w:val="22"/>
          <w:szCs w:val="22"/>
        </w:rPr>
        <w:t>must</w:t>
      </w:r>
      <w:r w:rsidR="008C20E2" w:rsidRPr="009B2486">
        <w:rPr>
          <w:rFonts w:ascii="Times New Roman" w:hAnsi="Times New Roman" w:cs="Times New Roman"/>
          <w:sz w:val="22"/>
          <w:szCs w:val="22"/>
        </w:rPr>
        <w:t xml:space="preserve"> be</w:t>
      </w:r>
      <w:r w:rsidR="008C20E2">
        <w:rPr>
          <w:rFonts w:ascii="Times New Roman" w:hAnsi="Times New Roman" w:cs="Times New Roman"/>
          <w:sz w:val="22"/>
          <w:szCs w:val="22"/>
        </w:rPr>
        <w:t xml:space="preserve"> report the date/time of the defense to the APS by</w:t>
      </w:r>
      <w:r w:rsidR="008C20E2" w:rsidRPr="009B2486">
        <w:rPr>
          <w:rFonts w:ascii="Times New Roman" w:hAnsi="Times New Roman" w:cs="Times New Roman"/>
          <w:sz w:val="22"/>
          <w:szCs w:val="22"/>
        </w:rPr>
        <w:t xml:space="preserve"> 1 February. Fall semester defenses must be reported by 1 September.</w:t>
      </w:r>
    </w:p>
    <w:p w14:paraId="410CDF94" w14:textId="77777777" w:rsidR="00E24917" w:rsidRPr="009B2486" w:rsidRDefault="00E24917" w:rsidP="00E24917">
      <w:pPr>
        <w:rPr>
          <w:rFonts w:ascii="Times New Roman" w:hAnsi="Times New Roman" w:cs="Times New Roman"/>
          <w:sz w:val="22"/>
          <w:szCs w:val="22"/>
        </w:rPr>
      </w:pPr>
    </w:p>
    <w:p w14:paraId="25EA02D0" w14:textId="71CF335E"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The department’s faculty formally evaluates the progress of all graduate students each spring. The university requires graduate students to maintain a 3.0 GPA to remain in good standing. Any grade below a B- in a required course must be raised to an acceptable level by retaking the course.</w:t>
      </w:r>
    </w:p>
    <w:p w14:paraId="1D7ABB6F" w14:textId="77777777" w:rsidR="00E24917" w:rsidRPr="009B2486" w:rsidRDefault="00E24917" w:rsidP="00E24917">
      <w:pPr>
        <w:rPr>
          <w:rFonts w:ascii="Times New Roman" w:hAnsi="Times New Roman" w:cs="Times New Roman"/>
          <w:sz w:val="22"/>
          <w:szCs w:val="22"/>
        </w:rPr>
      </w:pPr>
    </w:p>
    <w:p w14:paraId="08754AF3" w14:textId="4ED801BB" w:rsidR="00E24917" w:rsidRPr="009B2486" w:rsidRDefault="00E24917" w:rsidP="00E24917">
      <w:pPr>
        <w:rPr>
          <w:rFonts w:ascii="Times New Roman" w:eastAsia="Times New Roman" w:hAnsi="Times New Roman" w:cs="Times New Roman"/>
          <w:sz w:val="22"/>
          <w:szCs w:val="22"/>
        </w:rPr>
      </w:pPr>
      <w:r w:rsidRPr="009B2486">
        <w:rPr>
          <w:rFonts w:ascii="Times New Roman" w:hAnsi="Times New Roman" w:cs="Times New Roman"/>
          <w:sz w:val="22"/>
          <w:szCs w:val="22"/>
        </w:rPr>
        <w:t xml:space="preserve">In addition to low grades or poor performance in coursework, other factors that may contribute to a less-than-satisfactory evaluation include carrying more than 2 grades of incomplete, breaches of ethical judgement or professional responsibility, breaches of academic or scientific honesty, or a disregard for departmental policies and procedures. In the spring of each year, all graduate students will fill in the “Graduate Student Self Evaluation” (this form is available on the departmental website) which will be used in the annual discussion of graduate student performance at the end of the spring semester. All students will receive a letter in May of each year from the GPD concerning their annual progress towards their degree. A copy of that statement will be placed in the student’s departmental file. Please see Appendix A for Florida State University Academic Unit Guidance for Dismissal of a Graduate Student for Reasons Other than GPA, as </w:t>
      </w:r>
      <w:r w:rsidR="00A01D65" w:rsidRPr="009B2486">
        <w:rPr>
          <w:rFonts w:ascii="Times New Roman" w:hAnsi="Times New Roman" w:cs="Times New Roman"/>
          <w:sz w:val="22"/>
          <w:szCs w:val="22"/>
        </w:rPr>
        <w:t>provided</w:t>
      </w:r>
      <w:r w:rsidRPr="009B2486">
        <w:rPr>
          <w:rFonts w:ascii="Times New Roman" w:hAnsi="Times New Roman" w:cs="Times New Roman"/>
          <w:sz w:val="22"/>
          <w:szCs w:val="22"/>
        </w:rPr>
        <w:t xml:space="preserve"> by The Graduate School and the Office of Faculty Development and Advancement.</w:t>
      </w:r>
    </w:p>
    <w:p w14:paraId="16C8F38B" w14:textId="77777777" w:rsidR="00E24917" w:rsidRPr="009B2486" w:rsidRDefault="00E24917" w:rsidP="00E93DFD">
      <w:pPr>
        <w:rPr>
          <w:rFonts w:ascii="Times New Roman" w:hAnsi="Times New Roman" w:cs="Times New Roman"/>
          <w:sz w:val="22"/>
          <w:szCs w:val="22"/>
        </w:rPr>
      </w:pPr>
    </w:p>
    <w:p w14:paraId="3633D5DE" w14:textId="77777777" w:rsidR="00E24917" w:rsidRPr="009B2486" w:rsidRDefault="00E24917" w:rsidP="00E93DFD">
      <w:pPr>
        <w:rPr>
          <w:rFonts w:ascii="Times New Roman" w:hAnsi="Times New Roman" w:cs="Times New Roman"/>
          <w:sz w:val="22"/>
          <w:szCs w:val="22"/>
        </w:rPr>
      </w:pPr>
    </w:p>
    <w:p w14:paraId="7DA06C3A" w14:textId="77777777" w:rsidR="00E24917" w:rsidRPr="009B2486" w:rsidRDefault="00E24917" w:rsidP="00E24917">
      <w:pPr>
        <w:rPr>
          <w:rFonts w:ascii="Times New Roman" w:eastAsiaTheme="minorEastAsia" w:hAnsi="Times New Roman" w:cs="Times New Roman"/>
          <w:b/>
          <w:sz w:val="22"/>
          <w:szCs w:val="22"/>
        </w:rPr>
      </w:pPr>
      <w:r w:rsidRPr="009B2486">
        <w:rPr>
          <w:rFonts w:ascii="Times New Roman" w:eastAsiaTheme="minorEastAsia" w:hAnsi="Times New Roman" w:cs="Times New Roman"/>
          <w:b/>
          <w:sz w:val="22"/>
          <w:szCs w:val="22"/>
        </w:rPr>
        <w:t>Standards of Performance – Professional, Personal, and Academic</w:t>
      </w:r>
    </w:p>
    <w:p w14:paraId="0E64F152"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518AA131"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The department is responsible for ensuring that students meet standards of behavior that are congruent with expectations of the anthropological profession, as outlined in the American Anthropological Association’s </w:t>
      </w:r>
      <w:hyperlink r:id="rId17" w:history="1">
        <w:r w:rsidRPr="009B2486">
          <w:rPr>
            <w:rStyle w:val="Hyperlink"/>
            <w:rFonts w:ascii="Times New Roman" w:eastAsiaTheme="minorEastAsia" w:hAnsi="Times New Roman" w:cs="Times New Roman"/>
            <w:sz w:val="22"/>
            <w:szCs w:val="22"/>
          </w:rPr>
          <w:t>Principles of Professional Responsibility</w:t>
        </w:r>
      </w:hyperlink>
      <w:r w:rsidRPr="009B2486">
        <w:rPr>
          <w:rFonts w:ascii="Times New Roman" w:eastAsiaTheme="minorEastAsia" w:hAnsi="Times New Roman" w:cs="Times New Roman"/>
          <w:sz w:val="22"/>
          <w:szCs w:val="22"/>
        </w:rPr>
        <w:t xml:space="preserve">, the Society for American Archaeology’s </w:t>
      </w:r>
      <w:hyperlink r:id="rId18" w:history="1">
        <w:r w:rsidRPr="009B2486">
          <w:rPr>
            <w:rStyle w:val="Hyperlink"/>
            <w:rFonts w:ascii="Times New Roman" w:eastAsiaTheme="minorEastAsia" w:hAnsi="Times New Roman" w:cs="Times New Roman"/>
            <w:sz w:val="22"/>
            <w:szCs w:val="22"/>
          </w:rPr>
          <w:t>Principles of Archaeological Ethics</w:t>
        </w:r>
      </w:hyperlink>
      <w:r w:rsidRPr="009B2486">
        <w:rPr>
          <w:rFonts w:ascii="Times New Roman" w:eastAsiaTheme="minorEastAsia" w:hAnsi="Times New Roman" w:cs="Times New Roman"/>
          <w:sz w:val="22"/>
          <w:szCs w:val="22"/>
        </w:rPr>
        <w:t xml:space="preserve">, the Register of Professional Archaeologists’ </w:t>
      </w:r>
      <w:hyperlink r:id="rId19" w:history="1">
        <w:r w:rsidRPr="009B2486">
          <w:rPr>
            <w:rStyle w:val="Hyperlink"/>
            <w:rFonts w:ascii="Times New Roman" w:eastAsiaTheme="minorEastAsia" w:hAnsi="Times New Roman" w:cs="Times New Roman"/>
            <w:sz w:val="22"/>
            <w:szCs w:val="22"/>
          </w:rPr>
          <w:t>Codes of Ethics &amp; Professional Standards</w:t>
        </w:r>
      </w:hyperlink>
      <w:r w:rsidRPr="009B2486">
        <w:rPr>
          <w:rFonts w:ascii="Times New Roman" w:eastAsiaTheme="minorEastAsia" w:hAnsi="Times New Roman" w:cs="Times New Roman"/>
          <w:sz w:val="22"/>
          <w:szCs w:val="22"/>
        </w:rPr>
        <w:t xml:space="preserve">. Students are also expected to comply with the </w:t>
      </w:r>
      <w:hyperlink r:id="rId20">
        <w:r w:rsidRPr="009B2486">
          <w:rPr>
            <w:rStyle w:val="Hyperlink"/>
            <w:rFonts w:ascii="Times New Roman" w:eastAsiaTheme="minorEastAsia" w:hAnsi="Times New Roman" w:cs="Times New Roman"/>
            <w:sz w:val="22"/>
            <w:szCs w:val="22"/>
          </w:rPr>
          <w:t>FSU Academic Honor Policy</w:t>
        </w:r>
      </w:hyperlink>
      <w:r w:rsidRPr="009B2486">
        <w:rPr>
          <w:rFonts w:ascii="Times New Roman" w:eastAsiaTheme="minorEastAsia" w:hAnsi="Times New Roman" w:cs="Times New Roman"/>
          <w:sz w:val="22"/>
          <w:szCs w:val="22"/>
        </w:rPr>
        <w:t xml:space="preserve">, and the </w:t>
      </w:r>
      <w:hyperlink r:id="rId21">
        <w:r w:rsidRPr="009B2486">
          <w:rPr>
            <w:rStyle w:val="Hyperlink"/>
            <w:rFonts w:ascii="Times New Roman" w:eastAsiaTheme="minorEastAsia" w:hAnsi="Times New Roman" w:cs="Times New Roman"/>
            <w:sz w:val="22"/>
            <w:szCs w:val="22"/>
          </w:rPr>
          <w:t>FSU Student Code of Conduct</w:t>
        </w:r>
      </w:hyperlink>
      <w:r w:rsidRPr="009B2486">
        <w:rPr>
          <w:rFonts w:ascii="Times New Roman" w:eastAsiaTheme="minorEastAsia" w:hAnsi="Times New Roman" w:cs="Times New Roman"/>
          <w:sz w:val="22"/>
          <w:szCs w:val="22"/>
        </w:rPr>
        <w:t>.</w:t>
      </w:r>
    </w:p>
    <w:p w14:paraId="4E56BCCD"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7095E2CE"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bookmarkStart w:id="4" w:name="_Academic_Performance_Standards_"/>
      <w:r w:rsidRPr="009B2486">
        <w:rPr>
          <w:rFonts w:ascii="Times New Roman" w:eastAsiaTheme="minorEastAsia" w:hAnsi="Times New Roman" w:cs="Times New Roman"/>
          <w:b/>
          <w:bCs/>
          <w:sz w:val="22"/>
          <w:szCs w:val="22"/>
        </w:rPr>
        <w:t>Academic Performance Standards</w:t>
      </w:r>
      <w:bookmarkEnd w:id="4"/>
      <w:r w:rsidRPr="009B2486">
        <w:rPr>
          <w:rFonts w:ascii="Times New Roman" w:eastAsiaTheme="minorEastAsia" w:hAnsi="Times New Roman" w:cs="Times New Roman"/>
          <w:b/>
          <w:bCs/>
          <w:sz w:val="22"/>
          <w:szCs w:val="22"/>
        </w:rPr>
        <w:t xml:space="preserve"> </w:t>
      </w:r>
    </w:p>
    <w:p w14:paraId="412AECFA"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26D1FB21"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A student is expected to: </w:t>
      </w:r>
    </w:p>
    <w:p w14:paraId="609BDF54"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56D37826"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 xml:space="preserve">Maintain required grades for their academic program. </w:t>
      </w:r>
    </w:p>
    <w:p w14:paraId="09B53375"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 xml:space="preserve">Correct any deficiencies related to academic probation within one semester. </w:t>
      </w:r>
    </w:p>
    <w:p w14:paraId="0783C754"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 xml:space="preserve">Meet the generally accepted standards of professional conduct, ethics, personal integrity, and emotional stability required for practice. This includes, but is not limited to, the following: appropriate and respectful behavior with peers, faculty, staff, and professionals outside the university. </w:t>
      </w:r>
    </w:p>
    <w:p w14:paraId="6582A15A"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Consistently demonstrate effective interpersonal skills.</w:t>
      </w:r>
    </w:p>
    <w:p w14:paraId="5F74F09B"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 xml:space="preserve">Consistently demonstrate respect and responsibility in matters of punctuality and presentation of self. </w:t>
      </w:r>
    </w:p>
    <w:p w14:paraId="243F4E44"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Fully meet the academic, personal, and professional standards set by FSU’s Academic Honor Policy and Student Code of Conduct, the American Anthropological Association, the Society for American Archaeology, and the Register of Professional Archaeologists.</w:t>
      </w:r>
    </w:p>
    <w:p w14:paraId="2BAA4605" w14:textId="77777777" w:rsidR="00E24917" w:rsidRPr="009B2486" w:rsidRDefault="00E24917" w:rsidP="00E24917">
      <w:pPr>
        <w:pStyle w:val="ListParagraph"/>
        <w:numPr>
          <w:ilvl w:val="0"/>
          <w:numId w:val="3"/>
        </w:numPr>
        <w:tabs>
          <w:tab w:val="left" w:pos="220"/>
          <w:tab w:val="left" w:pos="720"/>
        </w:tabs>
        <w:autoSpaceDE w:val="0"/>
        <w:autoSpaceDN w:val="0"/>
        <w:adjustRightInd w:val="0"/>
        <w:outlineLvl w:val="0"/>
        <w:rPr>
          <w:rFonts w:eastAsiaTheme="minorEastAsia"/>
          <w:sz w:val="22"/>
          <w:szCs w:val="22"/>
        </w:rPr>
      </w:pPr>
      <w:r w:rsidRPr="009B2486">
        <w:rPr>
          <w:rFonts w:eastAsiaTheme="minorEastAsia"/>
          <w:sz w:val="22"/>
          <w:szCs w:val="22"/>
        </w:rPr>
        <w:t>Consistently demonstrate abilities at an expected level in the areas of verbal and written communication skills.</w:t>
      </w:r>
    </w:p>
    <w:p w14:paraId="3E4CF3F3" w14:textId="77777777" w:rsidR="00E24917" w:rsidRPr="009B2486" w:rsidRDefault="00E24917" w:rsidP="00E93DFD">
      <w:pPr>
        <w:rPr>
          <w:rFonts w:ascii="Times New Roman" w:hAnsi="Times New Roman" w:cs="Times New Roman"/>
          <w:sz w:val="22"/>
          <w:szCs w:val="22"/>
        </w:rPr>
      </w:pPr>
    </w:p>
    <w:p w14:paraId="29378BB8"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bookmarkStart w:id="5" w:name="_Research_Compliance_&amp;"/>
      <w:r w:rsidRPr="009B2486">
        <w:rPr>
          <w:rFonts w:ascii="Times New Roman" w:eastAsiaTheme="minorEastAsia" w:hAnsi="Times New Roman" w:cs="Times New Roman"/>
          <w:b/>
          <w:bCs/>
          <w:sz w:val="22"/>
          <w:szCs w:val="22"/>
        </w:rPr>
        <w:t>Research Compliance &amp; Integrity</w:t>
      </w:r>
      <w:bookmarkEnd w:id="5"/>
    </w:p>
    <w:p w14:paraId="52F7CE89"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07BB3C8F" w14:textId="77777777" w:rsidR="00E24917" w:rsidRPr="009B2486" w:rsidRDefault="00E24917" w:rsidP="00E24917">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All research must comply with federal, state, and local research regulations. These may include, but are not limited </w:t>
      </w:r>
      <w:proofErr w:type="gramStart"/>
      <w:r w:rsidRPr="009B2486">
        <w:rPr>
          <w:rFonts w:ascii="Times New Roman" w:eastAsiaTheme="minorEastAsia" w:hAnsi="Times New Roman" w:cs="Times New Roman"/>
          <w:sz w:val="22"/>
          <w:szCs w:val="22"/>
        </w:rPr>
        <w:t>to:</w:t>
      </w:r>
      <w:proofErr w:type="gramEnd"/>
      <w:r w:rsidRPr="009B2486">
        <w:rPr>
          <w:rFonts w:ascii="Times New Roman" w:eastAsiaTheme="minorEastAsia" w:hAnsi="Times New Roman" w:cs="Times New Roman"/>
          <w:sz w:val="22"/>
          <w:szCs w:val="22"/>
        </w:rPr>
        <w:t xml:space="preserve"> conflicts of interest, crowdfunding, use of drones, export controls, research data, research misconduct, responsible conduct of research, and human subjects committee. The current FSU policies on research compliance are available from the Office of Research Compliance Programs (ORCP): </w:t>
      </w:r>
      <w:hyperlink r:id="rId22">
        <w:r w:rsidRPr="009B2486">
          <w:rPr>
            <w:rStyle w:val="Hyperlink"/>
            <w:rFonts w:ascii="Times New Roman" w:eastAsiaTheme="minorEastAsia" w:hAnsi="Times New Roman" w:cs="Times New Roman"/>
            <w:sz w:val="22"/>
            <w:szCs w:val="22"/>
          </w:rPr>
          <w:t>https://www.research.fsu.edu/research-compliance/</w:t>
        </w:r>
      </w:hyperlink>
      <w:r w:rsidRPr="009B2486">
        <w:rPr>
          <w:rFonts w:ascii="Times New Roman" w:eastAsiaTheme="minorEastAsia" w:hAnsi="Times New Roman" w:cs="Times New Roman"/>
          <w:sz w:val="22"/>
          <w:szCs w:val="22"/>
        </w:rPr>
        <w:t xml:space="preserve">. </w:t>
      </w:r>
    </w:p>
    <w:p w14:paraId="350EE4CF" w14:textId="77777777" w:rsidR="00E24917" w:rsidRPr="009B2486" w:rsidRDefault="00E24917" w:rsidP="00E24917">
      <w:pPr>
        <w:rPr>
          <w:rFonts w:ascii="Times New Roman" w:eastAsiaTheme="minorEastAsia" w:hAnsi="Times New Roman" w:cs="Times New Roman"/>
          <w:b/>
          <w:bCs/>
          <w:sz w:val="22"/>
          <w:szCs w:val="22"/>
        </w:rPr>
      </w:pPr>
    </w:p>
    <w:p w14:paraId="701650DE" w14:textId="77777777" w:rsidR="005B22F4" w:rsidRPr="009B2486" w:rsidRDefault="005B22F4">
      <w:pPr>
        <w:rPr>
          <w:rFonts w:ascii="Times New Roman" w:hAnsi="Times New Roman" w:cs="Times New Roman"/>
          <w:b/>
          <w:bCs/>
          <w:sz w:val="22"/>
          <w:szCs w:val="22"/>
        </w:rPr>
      </w:pPr>
      <w:r w:rsidRPr="009B2486">
        <w:rPr>
          <w:rFonts w:ascii="Times New Roman" w:hAnsi="Times New Roman" w:cs="Times New Roman"/>
          <w:b/>
          <w:bCs/>
          <w:sz w:val="22"/>
          <w:szCs w:val="22"/>
        </w:rPr>
        <w:br w:type="page"/>
      </w:r>
    </w:p>
    <w:p w14:paraId="176CAF25" w14:textId="57D3B6BD" w:rsidR="00E24917" w:rsidRPr="009B2486" w:rsidRDefault="00E24917" w:rsidP="00E24917">
      <w:pPr>
        <w:jc w:val="center"/>
        <w:rPr>
          <w:rFonts w:ascii="Times New Roman" w:hAnsi="Times New Roman" w:cs="Times New Roman"/>
          <w:b/>
          <w:bCs/>
          <w:sz w:val="22"/>
          <w:szCs w:val="22"/>
        </w:rPr>
      </w:pPr>
      <w:r w:rsidRPr="009B2486">
        <w:rPr>
          <w:rFonts w:ascii="Times New Roman" w:hAnsi="Times New Roman" w:cs="Times New Roman"/>
          <w:b/>
          <w:bCs/>
          <w:sz w:val="22"/>
          <w:szCs w:val="22"/>
        </w:rPr>
        <w:lastRenderedPageBreak/>
        <w:t>FACULTY AND STAFF ROLES</w:t>
      </w:r>
    </w:p>
    <w:p w14:paraId="3F87DF08" w14:textId="77777777" w:rsidR="00E24917" w:rsidRPr="009B2486" w:rsidRDefault="00E24917" w:rsidP="00E24917">
      <w:pPr>
        <w:rPr>
          <w:rFonts w:ascii="Times New Roman" w:hAnsi="Times New Roman" w:cs="Times New Roman"/>
          <w:sz w:val="22"/>
          <w:szCs w:val="22"/>
        </w:rPr>
      </w:pPr>
    </w:p>
    <w:p w14:paraId="5A83FF69" w14:textId="77777777" w:rsidR="00E24917" w:rsidRPr="009B2486" w:rsidRDefault="00E24917" w:rsidP="00E24917">
      <w:pPr>
        <w:rPr>
          <w:rFonts w:ascii="Times New Roman" w:hAnsi="Times New Roman" w:cs="Times New Roman"/>
          <w:b/>
          <w:bCs/>
          <w:sz w:val="22"/>
          <w:szCs w:val="22"/>
        </w:rPr>
      </w:pPr>
      <w:r w:rsidRPr="009B2486">
        <w:rPr>
          <w:rFonts w:ascii="Times New Roman" w:hAnsi="Times New Roman" w:cs="Times New Roman"/>
          <w:b/>
          <w:bCs/>
          <w:sz w:val="22"/>
          <w:szCs w:val="22"/>
        </w:rPr>
        <w:t>Faculty Advisor</w:t>
      </w:r>
    </w:p>
    <w:p w14:paraId="033F100B" w14:textId="77777777" w:rsidR="005B22F4" w:rsidRPr="009B2486" w:rsidRDefault="005B22F4" w:rsidP="00E24917">
      <w:pPr>
        <w:rPr>
          <w:rFonts w:ascii="Times New Roman" w:hAnsi="Times New Roman" w:cs="Times New Roman"/>
          <w:sz w:val="22"/>
          <w:szCs w:val="22"/>
        </w:rPr>
      </w:pPr>
    </w:p>
    <w:p w14:paraId="14EA4041" w14:textId="33CFF246" w:rsidR="00E24917" w:rsidRPr="009B2486" w:rsidRDefault="004D6DF1" w:rsidP="00E24917">
      <w:pPr>
        <w:rPr>
          <w:rFonts w:ascii="Times New Roman" w:hAnsi="Times New Roman" w:cs="Times New Roman"/>
          <w:sz w:val="22"/>
          <w:szCs w:val="22"/>
        </w:rPr>
      </w:pPr>
      <w:r>
        <w:rPr>
          <w:rFonts w:ascii="Times New Roman" w:hAnsi="Times New Roman" w:cs="Times New Roman"/>
          <w:sz w:val="22"/>
          <w:szCs w:val="22"/>
        </w:rPr>
        <w:t xml:space="preserve">A student’s faculty advisor (also referred to as ‘major professor’ or ‘primary advisor’ or ‘advisor’) plays a crucial role in their progression through the program. </w:t>
      </w:r>
      <w:r w:rsidR="00E24917" w:rsidRPr="009B2486">
        <w:rPr>
          <w:rFonts w:ascii="Times New Roman" w:hAnsi="Times New Roman" w:cs="Times New Roman"/>
          <w:sz w:val="22"/>
          <w:szCs w:val="22"/>
        </w:rPr>
        <w:t xml:space="preserve">The student-advisor relationship is reached by mutual agreement and can be changed at any time by either person. No student enters the program with an advisor nor is any faculty obliged to agree to supervising a student. Students should begin working to identify an advisor as soon as they begin the program and ideally by the end of the first semester. Advisors, among their many roles, will review/sign your annual self-evaluation due on 1 April. The thesis committee must be assembled by the end of the </w:t>
      </w:r>
      <w:r w:rsidR="008C20E2">
        <w:rPr>
          <w:rFonts w:ascii="Times New Roman" w:hAnsi="Times New Roman" w:cs="Times New Roman"/>
          <w:sz w:val="22"/>
          <w:szCs w:val="22"/>
        </w:rPr>
        <w:t>second</w:t>
      </w:r>
      <w:r w:rsidR="00E24917" w:rsidRPr="009B2486">
        <w:rPr>
          <w:rFonts w:ascii="Times New Roman" w:hAnsi="Times New Roman" w:cs="Times New Roman"/>
          <w:sz w:val="22"/>
          <w:szCs w:val="22"/>
        </w:rPr>
        <w:t xml:space="preserve"> semester.</w:t>
      </w:r>
    </w:p>
    <w:p w14:paraId="79AFC0AC" w14:textId="77777777" w:rsidR="00E24917" w:rsidRPr="009B2486" w:rsidRDefault="00E24917" w:rsidP="00E24917">
      <w:pPr>
        <w:rPr>
          <w:rFonts w:ascii="Times New Roman" w:hAnsi="Times New Roman" w:cs="Times New Roman"/>
          <w:b/>
          <w:bCs/>
          <w:sz w:val="22"/>
          <w:szCs w:val="22"/>
        </w:rPr>
      </w:pPr>
    </w:p>
    <w:p w14:paraId="178ECB23" w14:textId="77777777" w:rsidR="005B22F4" w:rsidRPr="009B2486" w:rsidRDefault="005B22F4" w:rsidP="00E24917">
      <w:pPr>
        <w:rPr>
          <w:rFonts w:ascii="Times New Roman" w:hAnsi="Times New Roman" w:cs="Times New Roman"/>
          <w:b/>
          <w:bCs/>
          <w:sz w:val="22"/>
          <w:szCs w:val="22"/>
        </w:rPr>
      </w:pPr>
    </w:p>
    <w:p w14:paraId="667F7620" w14:textId="77777777" w:rsidR="00E24917" w:rsidRPr="009B2486" w:rsidRDefault="00E24917" w:rsidP="00E24917">
      <w:pPr>
        <w:rPr>
          <w:rFonts w:ascii="Times New Roman" w:hAnsi="Times New Roman" w:cs="Times New Roman"/>
          <w:b/>
          <w:sz w:val="22"/>
          <w:szCs w:val="22"/>
        </w:rPr>
      </w:pPr>
      <w:r w:rsidRPr="009B2486">
        <w:rPr>
          <w:rFonts w:ascii="Times New Roman" w:hAnsi="Times New Roman" w:cs="Times New Roman"/>
          <w:b/>
          <w:sz w:val="22"/>
          <w:szCs w:val="22"/>
        </w:rPr>
        <w:t>Thesis Committee</w:t>
      </w:r>
    </w:p>
    <w:p w14:paraId="474FBE69" w14:textId="77777777" w:rsidR="005B22F4" w:rsidRPr="009B2486" w:rsidRDefault="005B22F4" w:rsidP="00E24917">
      <w:pPr>
        <w:rPr>
          <w:rFonts w:ascii="Times New Roman" w:hAnsi="Times New Roman" w:cs="Times New Roman"/>
          <w:sz w:val="22"/>
          <w:szCs w:val="22"/>
        </w:rPr>
      </w:pPr>
    </w:p>
    <w:p w14:paraId="42E39C31" w14:textId="024C2628"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A Thesis Committee is necessary to approval the research prospectus and to schedule the thesis defense. The thesis committee consists of three members: an advisor who must be a tenured/tenure-earning member of department, two other faculty members who have Graduate Faculty status</w:t>
      </w:r>
      <w:r w:rsidR="008C20E2">
        <w:rPr>
          <w:rFonts w:ascii="Times New Roman" w:hAnsi="Times New Roman" w:cs="Times New Roman"/>
          <w:sz w:val="22"/>
          <w:szCs w:val="22"/>
        </w:rPr>
        <w:t xml:space="preserve"> at FSU</w:t>
      </w:r>
      <w:r w:rsidRPr="009B2486">
        <w:rPr>
          <w:rFonts w:ascii="Times New Roman" w:hAnsi="Times New Roman" w:cs="Times New Roman"/>
          <w:sz w:val="22"/>
          <w:szCs w:val="22"/>
        </w:rPr>
        <w:t>.</w:t>
      </w:r>
    </w:p>
    <w:p w14:paraId="59ACBB95" w14:textId="77777777" w:rsidR="005B22F4" w:rsidRPr="009B2486" w:rsidRDefault="005B22F4" w:rsidP="00E24917">
      <w:pPr>
        <w:rPr>
          <w:rFonts w:ascii="Times New Roman" w:hAnsi="Times New Roman" w:cs="Times New Roman"/>
          <w:sz w:val="22"/>
          <w:szCs w:val="22"/>
        </w:rPr>
      </w:pPr>
    </w:p>
    <w:p w14:paraId="30EBD33A" w14:textId="0D890433"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 xml:space="preserve">No faculty member is obliged to serve on your Thesis Committee, nor are you obliged to have any specific faculty member on your committee. </w:t>
      </w:r>
      <w:r w:rsidRPr="008C20E2">
        <w:rPr>
          <w:rFonts w:ascii="Times New Roman" w:hAnsi="Times New Roman" w:cs="Times New Roman"/>
          <w:b/>
          <w:bCs/>
          <w:sz w:val="22"/>
          <w:szCs w:val="22"/>
        </w:rPr>
        <w:t>Students who have not assembled a Thesis Committee, with a member designated as advisor, by the end of the second semester may be removed from the program</w:t>
      </w:r>
      <w:r w:rsidRPr="009B2486">
        <w:rPr>
          <w:rFonts w:ascii="Times New Roman" w:hAnsi="Times New Roman" w:cs="Times New Roman"/>
          <w:sz w:val="22"/>
          <w:szCs w:val="22"/>
        </w:rPr>
        <w:t>. Students who w</w:t>
      </w:r>
      <w:r w:rsidR="00DC4957">
        <w:rPr>
          <w:rFonts w:ascii="Times New Roman" w:hAnsi="Times New Roman" w:cs="Times New Roman"/>
          <w:sz w:val="22"/>
          <w:szCs w:val="22"/>
        </w:rPr>
        <w:t>ish</w:t>
      </w:r>
      <w:r w:rsidRPr="009B2486">
        <w:rPr>
          <w:rFonts w:ascii="Times New Roman" w:hAnsi="Times New Roman" w:cs="Times New Roman"/>
          <w:sz w:val="22"/>
          <w:szCs w:val="22"/>
        </w:rPr>
        <w:t xml:space="preserve"> to alter to membership of their Thesis Committee are free to do so. It should be done in consultation with the GPD. If a member of a student’s committee is no longer able to serve (through resignation from the committee, resignation from the university, death, </w:t>
      </w:r>
      <w:proofErr w:type="spellStart"/>
      <w:r w:rsidRPr="009B2486">
        <w:rPr>
          <w:rFonts w:ascii="Times New Roman" w:hAnsi="Times New Roman" w:cs="Times New Roman"/>
          <w:sz w:val="22"/>
          <w:szCs w:val="22"/>
        </w:rPr>
        <w:t>etc</w:t>
      </w:r>
      <w:proofErr w:type="spellEnd"/>
      <w:r w:rsidRPr="009B2486">
        <w:rPr>
          <w:rFonts w:ascii="Times New Roman" w:hAnsi="Times New Roman" w:cs="Times New Roman"/>
          <w:sz w:val="22"/>
          <w:szCs w:val="22"/>
        </w:rPr>
        <w:t xml:space="preserve">), the student has three months to reconstitute their </w:t>
      </w:r>
      <w:proofErr w:type="gramStart"/>
      <w:r w:rsidRPr="009B2486">
        <w:rPr>
          <w:rFonts w:ascii="Times New Roman" w:hAnsi="Times New Roman" w:cs="Times New Roman"/>
          <w:sz w:val="22"/>
          <w:szCs w:val="22"/>
        </w:rPr>
        <w:t>committee</w:t>
      </w:r>
      <w:proofErr w:type="gramEnd"/>
      <w:r w:rsidRPr="009B2486">
        <w:rPr>
          <w:rFonts w:ascii="Times New Roman" w:hAnsi="Times New Roman" w:cs="Times New Roman"/>
          <w:sz w:val="22"/>
          <w:szCs w:val="22"/>
        </w:rPr>
        <w:t xml:space="preserve"> or they may be removed from the program. Failure to do so may result in removal from the program.</w:t>
      </w:r>
    </w:p>
    <w:p w14:paraId="4BB8CFC5" w14:textId="77777777" w:rsidR="005B22F4" w:rsidRPr="009B2486" w:rsidRDefault="005B22F4" w:rsidP="00E24917">
      <w:pPr>
        <w:rPr>
          <w:rFonts w:ascii="Times New Roman" w:hAnsi="Times New Roman" w:cs="Times New Roman"/>
          <w:b/>
          <w:sz w:val="22"/>
          <w:szCs w:val="22"/>
        </w:rPr>
      </w:pPr>
    </w:p>
    <w:p w14:paraId="62132039" w14:textId="43233F5A"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 xml:space="preserve">Students must fill out the </w:t>
      </w:r>
      <w:r w:rsidRPr="00DC4957">
        <w:rPr>
          <w:rFonts w:ascii="Times New Roman" w:hAnsi="Times New Roman" w:cs="Times New Roman"/>
          <w:b/>
          <w:bCs/>
          <w:sz w:val="22"/>
          <w:szCs w:val="22"/>
        </w:rPr>
        <w:t>Supervisory Committee Form</w:t>
      </w:r>
      <w:r w:rsidRPr="009B2486">
        <w:rPr>
          <w:rFonts w:ascii="Times New Roman" w:hAnsi="Times New Roman" w:cs="Times New Roman"/>
          <w:sz w:val="22"/>
          <w:szCs w:val="22"/>
        </w:rPr>
        <w:t xml:space="preserve"> and obtain signatures from the </w:t>
      </w:r>
      <w:r w:rsidR="00DC6302">
        <w:rPr>
          <w:rFonts w:ascii="Times New Roman" w:hAnsi="Times New Roman" w:cs="Times New Roman"/>
          <w:sz w:val="22"/>
          <w:szCs w:val="22"/>
        </w:rPr>
        <w:t>advisor</w:t>
      </w:r>
      <w:r w:rsidRPr="009B2486">
        <w:rPr>
          <w:rFonts w:ascii="Times New Roman" w:hAnsi="Times New Roman" w:cs="Times New Roman"/>
          <w:sz w:val="22"/>
          <w:szCs w:val="22"/>
        </w:rPr>
        <w:t xml:space="preserve"> and all committee members. Any revisions to the committee must be approved and formalized using this same form and the same procedures.</w:t>
      </w:r>
    </w:p>
    <w:p w14:paraId="12C827D7" w14:textId="77777777" w:rsidR="00E24917" w:rsidRPr="009B2486" w:rsidRDefault="00E24917" w:rsidP="00E24917">
      <w:pPr>
        <w:rPr>
          <w:rFonts w:ascii="Times New Roman" w:hAnsi="Times New Roman" w:cs="Times New Roman"/>
          <w:sz w:val="22"/>
          <w:szCs w:val="22"/>
        </w:rPr>
      </w:pPr>
    </w:p>
    <w:p w14:paraId="14673038" w14:textId="77777777" w:rsidR="005B22F4" w:rsidRPr="009B2486" w:rsidRDefault="005B22F4" w:rsidP="00E24917">
      <w:pPr>
        <w:rPr>
          <w:rFonts w:ascii="Times New Roman" w:hAnsi="Times New Roman" w:cs="Times New Roman"/>
          <w:sz w:val="22"/>
          <w:szCs w:val="22"/>
        </w:rPr>
      </w:pPr>
    </w:p>
    <w:p w14:paraId="23AD239F" w14:textId="77777777" w:rsidR="00E24917" w:rsidRPr="009B2486" w:rsidRDefault="00E24917" w:rsidP="00E24917">
      <w:pPr>
        <w:rPr>
          <w:rFonts w:ascii="Times New Roman" w:hAnsi="Times New Roman" w:cs="Times New Roman"/>
          <w:b/>
          <w:bCs/>
          <w:sz w:val="22"/>
          <w:szCs w:val="22"/>
        </w:rPr>
      </w:pPr>
      <w:r w:rsidRPr="009B2486">
        <w:rPr>
          <w:rFonts w:ascii="Times New Roman" w:hAnsi="Times New Roman" w:cs="Times New Roman"/>
          <w:b/>
          <w:bCs/>
          <w:sz w:val="22"/>
          <w:szCs w:val="22"/>
        </w:rPr>
        <w:t>Graduate Program Director (GPD)</w:t>
      </w:r>
    </w:p>
    <w:p w14:paraId="632A8059" w14:textId="77777777" w:rsidR="005B22F4" w:rsidRPr="009B2486" w:rsidRDefault="005B22F4" w:rsidP="00E24917">
      <w:pPr>
        <w:rPr>
          <w:rFonts w:ascii="Times New Roman" w:hAnsi="Times New Roman" w:cs="Times New Roman"/>
          <w:b/>
          <w:bCs/>
          <w:sz w:val="22"/>
          <w:szCs w:val="22"/>
        </w:rPr>
      </w:pPr>
    </w:p>
    <w:p w14:paraId="443C4D4C" w14:textId="1B73502B"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The Graduate Program Director serves a</w:t>
      </w:r>
      <w:r w:rsidR="00DC4957">
        <w:rPr>
          <w:rFonts w:ascii="Times New Roman" w:hAnsi="Times New Roman" w:cs="Times New Roman"/>
          <w:sz w:val="22"/>
          <w:szCs w:val="22"/>
        </w:rPr>
        <w:t>s</w:t>
      </w:r>
      <w:r w:rsidRPr="009B2486">
        <w:rPr>
          <w:rFonts w:ascii="Times New Roman" w:hAnsi="Times New Roman" w:cs="Times New Roman"/>
          <w:sz w:val="22"/>
          <w:szCs w:val="22"/>
        </w:rPr>
        <w:t xml:space="preserve"> the primary liaison between the graduate students and the faculty. The faculty member in this role advises graduate students on course selection and programmatic milestones. They are also available for general advice about managing graduate school requirements, and career trajectories after you complete the program. With the APS, they manage the paperwork necessary to keep students in compliance with program requirements.</w:t>
      </w:r>
    </w:p>
    <w:p w14:paraId="586E41D6" w14:textId="77777777" w:rsidR="00E24917" w:rsidRPr="009B2486" w:rsidRDefault="00E24917" w:rsidP="00E24917">
      <w:pPr>
        <w:rPr>
          <w:rFonts w:ascii="Times New Roman" w:hAnsi="Times New Roman" w:cs="Times New Roman"/>
          <w:sz w:val="22"/>
          <w:szCs w:val="22"/>
        </w:rPr>
      </w:pPr>
    </w:p>
    <w:p w14:paraId="797EC21C" w14:textId="77777777" w:rsidR="005B22F4" w:rsidRPr="009B2486" w:rsidRDefault="005B22F4" w:rsidP="00E24917">
      <w:pPr>
        <w:rPr>
          <w:rFonts w:ascii="Times New Roman" w:hAnsi="Times New Roman" w:cs="Times New Roman"/>
          <w:sz w:val="22"/>
          <w:szCs w:val="22"/>
        </w:rPr>
      </w:pPr>
    </w:p>
    <w:p w14:paraId="18E097CB" w14:textId="77777777" w:rsidR="00E24917" w:rsidRPr="009B2486" w:rsidRDefault="00E24917" w:rsidP="00E24917">
      <w:pPr>
        <w:rPr>
          <w:rFonts w:ascii="Times New Roman" w:hAnsi="Times New Roman" w:cs="Times New Roman"/>
          <w:b/>
          <w:bCs/>
          <w:sz w:val="22"/>
          <w:szCs w:val="22"/>
        </w:rPr>
      </w:pPr>
      <w:r w:rsidRPr="009B2486">
        <w:rPr>
          <w:rFonts w:ascii="Times New Roman" w:hAnsi="Times New Roman" w:cs="Times New Roman"/>
          <w:b/>
          <w:bCs/>
          <w:sz w:val="22"/>
          <w:szCs w:val="22"/>
        </w:rPr>
        <w:t>Academic Program Specialist (APS)</w:t>
      </w:r>
    </w:p>
    <w:p w14:paraId="338CC762" w14:textId="77777777" w:rsidR="005B22F4" w:rsidRPr="009B2486" w:rsidRDefault="005B22F4" w:rsidP="00E24917">
      <w:pPr>
        <w:rPr>
          <w:rFonts w:ascii="Times New Roman" w:hAnsi="Times New Roman" w:cs="Times New Roman"/>
          <w:b/>
          <w:bCs/>
          <w:sz w:val="22"/>
          <w:szCs w:val="22"/>
        </w:rPr>
      </w:pPr>
    </w:p>
    <w:p w14:paraId="7B2C138B" w14:textId="2B23682C" w:rsidR="00E24917" w:rsidRPr="009B2486" w:rsidRDefault="005B22F4" w:rsidP="00E24917">
      <w:pPr>
        <w:rPr>
          <w:rFonts w:ascii="Times New Roman" w:hAnsi="Times New Roman" w:cs="Times New Roman"/>
          <w:sz w:val="22"/>
          <w:szCs w:val="22"/>
        </w:rPr>
      </w:pPr>
      <w:r w:rsidRPr="009B2486">
        <w:rPr>
          <w:rFonts w:ascii="Times New Roman" w:hAnsi="Times New Roman" w:cs="Times New Roman"/>
          <w:sz w:val="22"/>
          <w:szCs w:val="22"/>
        </w:rPr>
        <w:t>The Academic Program Specialist assists graduate students with their academic planning and paperwork. The staff member is available to assist students through advising appointments</w:t>
      </w:r>
      <w:r w:rsidR="00DC4957">
        <w:rPr>
          <w:rFonts w:ascii="Times New Roman" w:hAnsi="Times New Roman" w:cs="Times New Roman"/>
          <w:sz w:val="22"/>
          <w:szCs w:val="22"/>
        </w:rPr>
        <w:t>.</w:t>
      </w:r>
      <w:r w:rsidRPr="009B2486">
        <w:rPr>
          <w:rFonts w:ascii="Times New Roman" w:hAnsi="Times New Roman" w:cs="Times New Roman"/>
          <w:sz w:val="22"/>
          <w:szCs w:val="22"/>
        </w:rPr>
        <w:t xml:space="preserve"> They are also available for any questions students may have regarding department, college, and university procedures. </w:t>
      </w:r>
    </w:p>
    <w:p w14:paraId="64F6C2AA" w14:textId="77777777" w:rsidR="00E24917" w:rsidRPr="009B2486" w:rsidRDefault="00E24917" w:rsidP="00E93DFD">
      <w:pPr>
        <w:rPr>
          <w:rFonts w:ascii="Times New Roman" w:hAnsi="Times New Roman" w:cs="Times New Roman"/>
          <w:sz w:val="22"/>
          <w:szCs w:val="22"/>
        </w:rPr>
      </w:pPr>
    </w:p>
    <w:p w14:paraId="6C57DFAD" w14:textId="77777777" w:rsidR="005B22F4" w:rsidRPr="009B2486" w:rsidRDefault="005B22F4" w:rsidP="00E93DFD">
      <w:pPr>
        <w:rPr>
          <w:rFonts w:ascii="Times New Roman" w:hAnsi="Times New Roman" w:cs="Times New Roman"/>
          <w:sz w:val="22"/>
          <w:szCs w:val="22"/>
        </w:rPr>
      </w:pPr>
    </w:p>
    <w:p w14:paraId="24024E8A" w14:textId="77777777" w:rsidR="00A20B7B" w:rsidRDefault="00A20B7B">
      <w:pPr>
        <w:rPr>
          <w:rFonts w:ascii="Times New Roman" w:hAnsi="Times New Roman" w:cs="Times New Roman"/>
          <w:b/>
          <w:bCs/>
          <w:sz w:val="22"/>
          <w:szCs w:val="22"/>
        </w:rPr>
      </w:pPr>
      <w:r>
        <w:rPr>
          <w:rFonts w:ascii="Times New Roman" w:hAnsi="Times New Roman" w:cs="Times New Roman"/>
          <w:b/>
          <w:bCs/>
          <w:sz w:val="22"/>
          <w:szCs w:val="22"/>
        </w:rPr>
        <w:br w:type="page"/>
      </w:r>
    </w:p>
    <w:p w14:paraId="6996E7AB" w14:textId="1FB95518" w:rsidR="00E24917" w:rsidRPr="009B2486" w:rsidRDefault="00E24917" w:rsidP="00E24917">
      <w:pPr>
        <w:jc w:val="center"/>
        <w:rPr>
          <w:rFonts w:ascii="Times New Roman" w:hAnsi="Times New Roman" w:cs="Times New Roman"/>
          <w:b/>
          <w:bCs/>
          <w:sz w:val="22"/>
          <w:szCs w:val="22"/>
        </w:rPr>
      </w:pPr>
      <w:r w:rsidRPr="009B2486">
        <w:rPr>
          <w:rFonts w:ascii="Times New Roman" w:hAnsi="Times New Roman" w:cs="Times New Roman"/>
          <w:b/>
          <w:bCs/>
          <w:sz w:val="22"/>
          <w:szCs w:val="22"/>
        </w:rPr>
        <w:lastRenderedPageBreak/>
        <w:t>GRIEVANCE PROCEDURES</w:t>
      </w:r>
    </w:p>
    <w:p w14:paraId="5D428B3F" w14:textId="77777777" w:rsidR="00E24917" w:rsidRPr="009B2486" w:rsidRDefault="00E24917" w:rsidP="00E24917">
      <w:pPr>
        <w:rPr>
          <w:rFonts w:ascii="Times New Roman" w:hAnsi="Times New Roman" w:cs="Times New Roman"/>
          <w:sz w:val="22"/>
          <w:szCs w:val="22"/>
        </w:rPr>
      </w:pPr>
    </w:p>
    <w:p w14:paraId="5CE4E0F4" w14:textId="535B8D0C"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 xml:space="preserve">The grievance procedures are intended to ensure that all graduate </w:t>
      </w:r>
      <w:r w:rsidR="00CE01BC" w:rsidRPr="009B2486">
        <w:rPr>
          <w:rFonts w:ascii="Times New Roman" w:hAnsi="Times New Roman" w:cs="Times New Roman"/>
          <w:sz w:val="22"/>
          <w:szCs w:val="22"/>
        </w:rPr>
        <w:t>students have</w:t>
      </w:r>
      <w:r w:rsidRPr="009B2486">
        <w:rPr>
          <w:rFonts w:ascii="Times New Roman" w:hAnsi="Times New Roman" w:cs="Times New Roman"/>
          <w:sz w:val="22"/>
          <w:szCs w:val="22"/>
        </w:rPr>
        <w:t xml:space="preserve"> </w:t>
      </w:r>
      <w:r w:rsidR="00CE01BC" w:rsidRPr="009B2486">
        <w:rPr>
          <w:rFonts w:ascii="Times New Roman" w:hAnsi="Times New Roman" w:cs="Times New Roman"/>
          <w:sz w:val="22"/>
          <w:szCs w:val="22"/>
        </w:rPr>
        <w:t>clear instructions available to them</w:t>
      </w:r>
      <w:r w:rsidRPr="009B2486">
        <w:rPr>
          <w:rFonts w:ascii="Times New Roman" w:hAnsi="Times New Roman" w:cs="Times New Roman"/>
          <w:sz w:val="22"/>
          <w:szCs w:val="22"/>
        </w:rPr>
        <w:t xml:space="preserve"> on how to bring complaints to the attention of the Department of Anthropology, and to ensure that student concerns are </w:t>
      </w:r>
      <w:r w:rsidR="006F7DE5" w:rsidRPr="009B2486">
        <w:rPr>
          <w:rFonts w:ascii="Times New Roman" w:hAnsi="Times New Roman" w:cs="Times New Roman"/>
          <w:sz w:val="22"/>
          <w:szCs w:val="22"/>
        </w:rPr>
        <w:t>addressed</w:t>
      </w:r>
      <w:r w:rsidRPr="009B2486">
        <w:rPr>
          <w:rFonts w:ascii="Times New Roman" w:hAnsi="Times New Roman" w:cs="Times New Roman"/>
          <w:sz w:val="22"/>
          <w:szCs w:val="22"/>
        </w:rPr>
        <w:t xml:space="preserve"> in a prompt and fair manner. In general, students who feel that academic regulations and procedures have not been properly followed can begin by bringing their complain to the instructor. If they are dissatisfied with the resolution, the next step is to discuss their concerns with the GPD. If the GDP is unavailable, is the source of the student’s concern, or has a conflict of interest, then the student should meet with the Chair or the Undergraduate Program Director.</w:t>
      </w:r>
    </w:p>
    <w:p w14:paraId="63558101" w14:textId="77777777" w:rsidR="005B22F4" w:rsidRPr="009B2486" w:rsidRDefault="005B22F4" w:rsidP="00E24917">
      <w:pPr>
        <w:rPr>
          <w:rFonts w:ascii="Times New Roman" w:hAnsi="Times New Roman" w:cs="Times New Roman"/>
          <w:sz w:val="22"/>
          <w:szCs w:val="22"/>
        </w:rPr>
      </w:pPr>
    </w:p>
    <w:p w14:paraId="5396CE26" w14:textId="5A0DED4D"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 xml:space="preserve">If the issue is not resolved to the student’s satisfaction at the departmental level, then the issue should be escalated to the COAS Associate Dean, followed by Dean of the Graduate School, and then the </w:t>
      </w:r>
      <w:proofErr w:type="gramStart"/>
      <w:r w:rsidRPr="009B2486">
        <w:rPr>
          <w:rFonts w:ascii="Times New Roman" w:hAnsi="Times New Roman" w:cs="Times New Roman"/>
          <w:sz w:val="22"/>
          <w:szCs w:val="22"/>
        </w:rPr>
        <w:t>Provost</w:t>
      </w:r>
      <w:proofErr w:type="gramEnd"/>
      <w:r w:rsidRPr="009B2486">
        <w:rPr>
          <w:rFonts w:ascii="Times New Roman" w:hAnsi="Times New Roman" w:cs="Times New Roman"/>
          <w:sz w:val="22"/>
          <w:szCs w:val="22"/>
        </w:rPr>
        <w:t>. General procedures can be found here: https://fda.fsu.edu/leadership-toolkit/general_academic_grievances.</w:t>
      </w:r>
    </w:p>
    <w:p w14:paraId="687CB704" w14:textId="77777777" w:rsidR="005B22F4" w:rsidRPr="009B2486" w:rsidRDefault="005B22F4" w:rsidP="00E24917">
      <w:pPr>
        <w:rPr>
          <w:rFonts w:ascii="Times New Roman" w:hAnsi="Times New Roman" w:cs="Times New Roman"/>
          <w:sz w:val="22"/>
          <w:szCs w:val="22"/>
        </w:rPr>
      </w:pPr>
    </w:p>
    <w:p w14:paraId="5B6F7C04" w14:textId="3FB04610"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Students are welcome to have informational and exploratory conversations with the GPD, the Department Chair or the Undergraduate Program Director to discuss their concerns to help them decide on their preferred course of action.</w:t>
      </w:r>
    </w:p>
    <w:p w14:paraId="5EF59B17" w14:textId="77777777" w:rsidR="00E24917" w:rsidRPr="009B2486" w:rsidRDefault="00E24917" w:rsidP="00E24917">
      <w:pPr>
        <w:rPr>
          <w:rFonts w:ascii="Times New Roman" w:hAnsi="Times New Roman" w:cs="Times New Roman"/>
          <w:sz w:val="22"/>
          <w:szCs w:val="22"/>
        </w:rPr>
      </w:pPr>
    </w:p>
    <w:p w14:paraId="16E7E455" w14:textId="77777777" w:rsidR="005B22F4" w:rsidRPr="009B2486" w:rsidRDefault="005B22F4" w:rsidP="00E24917">
      <w:pPr>
        <w:rPr>
          <w:rFonts w:ascii="Times New Roman" w:hAnsi="Times New Roman" w:cs="Times New Roman"/>
          <w:sz w:val="22"/>
          <w:szCs w:val="22"/>
        </w:rPr>
      </w:pPr>
    </w:p>
    <w:p w14:paraId="199C047B" w14:textId="77777777" w:rsidR="00A20B7B" w:rsidRDefault="00A20B7B">
      <w:pPr>
        <w:rPr>
          <w:rFonts w:ascii="Times New Roman" w:hAnsi="Times New Roman" w:cs="Times New Roman"/>
          <w:b/>
          <w:bCs/>
          <w:sz w:val="22"/>
          <w:szCs w:val="22"/>
        </w:rPr>
      </w:pPr>
      <w:r>
        <w:rPr>
          <w:rFonts w:ascii="Times New Roman" w:hAnsi="Times New Roman" w:cs="Times New Roman"/>
          <w:b/>
          <w:bCs/>
          <w:sz w:val="22"/>
          <w:szCs w:val="22"/>
        </w:rPr>
        <w:br w:type="page"/>
      </w:r>
    </w:p>
    <w:p w14:paraId="0F4BA1F1" w14:textId="078BCF4A" w:rsidR="00E24917" w:rsidRPr="009B2486" w:rsidRDefault="00E24917" w:rsidP="00E24917">
      <w:pPr>
        <w:jc w:val="center"/>
        <w:rPr>
          <w:rFonts w:ascii="Times New Roman" w:hAnsi="Times New Roman" w:cs="Times New Roman"/>
          <w:b/>
          <w:bCs/>
          <w:sz w:val="22"/>
          <w:szCs w:val="22"/>
        </w:rPr>
      </w:pPr>
      <w:r w:rsidRPr="009B2486">
        <w:rPr>
          <w:rFonts w:ascii="Times New Roman" w:hAnsi="Times New Roman" w:cs="Times New Roman"/>
          <w:b/>
          <w:bCs/>
          <w:sz w:val="22"/>
          <w:szCs w:val="22"/>
        </w:rPr>
        <w:lastRenderedPageBreak/>
        <w:t>LEAVES OF ABSENCE</w:t>
      </w:r>
    </w:p>
    <w:p w14:paraId="63905332" w14:textId="77777777" w:rsidR="00E24917" w:rsidRPr="009B2486" w:rsidRDefault="00E24917" w:rsidP="00E24917">
      <w:pPr>
        <w:rPr>
          <w:rFonts w:ascii="Times New Roman" w:hAnsi="Times New Roman" w:cs="Times New Roman"/>
          <w:sz w:val="22"/>
          <w:szCs w:val="22"/>
        </w:rPr>
      </w:pPr>
    </w:p>
    <w:p w14:paraId="32D48B4B" w14:textId="70C007EA" w:rsidR="00E24917" w:rsidRPr="009B2486" w:rsidRDefault="00E24917" w:rsidP="00E24917">
      <w:pPr>
        <w:rPr>
          <w:rFonts w:ascii="Times New Roman" w:hAnsi="Times New Roman" w:cs="Times New Roman"/>
          <w:sz w:val="22"/>
          <w:szCs w:val="22"/>
        </w:rPr>
      </w:pPr>
      <w:r w:rsidRPr="009B2486">
        <w:rPr>
          <w:rFonts w:ascii="Times New Roman" w:hAnsi="Times New Roman" w:cs="Times New Roman"/>
          <w:sz w:val="22"/>
          <w:szCs w:val="22"/>
        </w:rPr>
        <w:t xml:space="preserve">If the program of study must be interrupted, the student may apply for a Leave of Absence for a maximum of two semesters during their graduate program. The advisor and GPD must both endorse the application for leave. A student on leave is not required to pay fees but is also not permitted to place any demands on university faculty or use any university facilities. The necessary form can be found here: </w:t>
      </w:r>
      <w:hyperlink r:id="rId23" w:history="1">
        <w:r w:rsidRPr="009B2486">
          <w:rPr>
            <w:rStyle w:val="Hyperlink"/>
            <w:rFonts w:ascii="Times New Roman" w:hAnsi="Times New Roman" w:cs="Times New Roman"/>
            <w:sz w:val="22"/>
            <w:szCs w:val="22"/>
          </w:rPr>
          <w:t>https://gradschool.fsu.edu/graduate-student-forms</w:t>
        </w:r>
      </w:hyperlink>
      <w:r w:rsidRPr="009B2486">
        <w:rPr>
          <w:rFonts w:ascii="Times New Roman" w:hAnsi="Times New Roman" w:cs="Times New Roman"/>
          <w:sz w:val="22"/>
          <w:szCs w:val="22"/>
        </w:rPr>
        <w:t>.</w:t>
      </w:r>
    </w:p>
    <w:p w14:paraId="1EF085D4" w14:textId="77777777" w:rsidR="00E24917" w:rsidRPr="009B2486" w:rsidRDefault="00E24917" w:rsidP="00E24917">
      <w:pPr>
        <w:rPr>
          <w:rFonts w:ascii="Times New Roman" w:hAnsi="Times New Roman" w:cs="Times New Roman"/>
          <w:sz w:val="22"/>
          <w:szCs w:val="22"/>
        </w:rPr>
      </w:pPr>
    </w:p>
    <w:p w14:paraId="04E56E2B" w14:textId="77777777" w:rsidR="005B22F4" w:rsidRPr="009B2486" w:rsidRDefault="005B22F4" w:rsidP="00E24917">
      <w:pPr>
        <w:rPr>
          <w:rFonts w:ascii="Times New Roman" w:hAnsi="Times New Roman" w:cs="Times New Roman"/>
          <w:sz w:val="22"/>
          <w:szCs w:val="22"/>
        </w:rPr>
      </w:pPr>
    </w:p>
    <w:p w14:paraId="5B20B1B8" w14:textId="77777777" w:rsidR="00A20B7B" w:rsidRDefault="00A20B7B">
      <w:pPr>
        <w:rPr>
          <w:rFonts w:ascii="Times New Roman" w:hAnsi="Times New Roman" w:cs="Times New Roman"/>
          <w:b/>
          <w:bCs/>
          <w:sz w:val="22"/>
          <w:szCs w:val="22"/>
        </w:rPr>
      </w:pPr>
      <w:r>
        <w:rPr>
          <w:rFonts w:ascii="Times New Roman" w:hAnsi="Times New Roman" w:cs="Times New Roman"/>
          <w:b/>
          <w:bCs/>
          <w:sz w:val="22"/>
          <w:szCs w:val="22"/>
        </w:rPr>
        <w:br w:type="page"/>
      </w:r>
    </w:p>
    <w:p w14:paraId="0C4AD7BB" w14:textId="116497D0" w:rsidR="00E24917" w:rsidRPr="009B2486" w:rsidRDefault="00E24917" w:rsidP="00E24917">
      <w:pPr>
        <w:jc w:val="center"/>
        <w:rPr>
          <w:rFonts w:ascii="Times New Roman" w:hAnsi="Times New Roman" w:cs="Times New Roman"/>
          <w:b/>
          <w:bCs/>
          <w:sz w:val="22"/>
          <w:szCs w:val="22"/>
        </w:rPr>
      </w:pPr>
      <w:r w:rsidRPr="009B2486">
        <w:rPr>
          <w:rFonts w:ascii="Times New Roman" w:hAnsi="Times New Roman" w:cs="Times New Roman"/>
          <w:b/>
          <w:bCs/>
          <w:sz w:val="22"/>
          <w:szCs w:val="22"/>
        </w:rPr>
        <w:lastRenderedPageBreak/>
        <w:t>UNIVERSITY REGULATIONS AND PROCEDURES</w:t>
      </w:r>
    </w:p>
    <w:p w14:paraId="2E42DFE0" w14:textId="77777777" w:rsidR="00E24917" w:rsidRPr="009B2486" w:rsidRDefault="00E24917" w:rsidP="00E93DFD">
      <w:pPr>
        <w:rPr>
          <w:rFonts w:ascii="Times New Roman" w:hAnsi="Times New Roman" w:cs="Times New Roman"/>
          <w:sz w:val="22"/>
          <w:szCs w:val="22"/>
        </w:rPr>
      </w:pPr>
    </w:p>
    <w:p w14:paraId="56935E07"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Florida State University, distinguished as a pre-eminent university in the state of Florida, is identified by the Carnegie Classification of Institutions of Higher Education as engaged in very high research activity, the highest status accorded to a doctoral-granting university. The wide-ranging scholarship of FSU faculty and graduate students is nationally and internationally recognized for its contributions to science, business, government, culture, and society. FSU faculty members are also recognized for their exceptional level of instruction. </w:t>
      </w:r>
    </w:p>
    <w:p w14:paraId="6E8B2196"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p>
    <w:p w14:paraId="6A9458AC"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The university is dedicated to excellence in teaching, research, creative endeavors, and service. The university strives to instill the strength, skill, and character essential for lifelong learning, personal responsibility, and sustained achievement within a community that fosters free inquiry and diverse viewpoints.</w:t>
      </w:r>
    </w:p>
    <w:p w14:paraId="581AAEF3"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p>
    <w:p w14:paraId="12B692C5"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Florida State offers leading undergraduate, graduate and professional programs. Many units have programs that consistently rank among the nation’s top twenty-five public universities, including those in Physics, Chemistry, Statistics, Ecology and Evolutionary Biology, Meteorology, Political Science, Psychology, Sociology, Criminology, Information, Creative Writing, Public Policy, Business and Law.</w:t>
      </w:r>
    </w:p>
    <w:p w14:paraId="01295807"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p>
    <w:p w14:paraId="2A22AA75" w14:textId="20CE8268"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FSU and Graduate School policies and information can be found in the </w:t>
      </w:r>
      <w:hyperlink r:id="rId24" w:history="1">
        <w:r w:rsidRPr="009B2486">
          <w:rPr>
            <w:rStyle w:val="Hyperlink"/>
            <w:rFonts w:ascii="Times New Roman" w:eastAsiaTheme="minorEastAsia" w:hAnsi="Times New Roman" w:cs="Times New Roman"/>
            <w:sz w:val="22"/>
            <w:szCs w:val="22"/>
          </w:rPr>
          <w:t>FSU Graduate School Student Handbook</w:t>
        </w:r>
      </w:hyperlink>
      <w:r w:rsidRPr="009B2486">
        <w:rPr>
          <w:rFonts w:ascii="Times New Roman" w:eastAsiaTheme="minorEastAsia" w:hAnsi="Times New Roman" w:cs="Times New Roman"/>
          <w:sz w:val="22"/>
          <w:szCs w:val="22"/>
        </w:rPr>
        <w:t xml:space="preserve"> and the </w:t>
      </w:r>
      <w:hyperlink r:id="rId25" w:history="1">
        <w:r w:rsidRPr="009B2486">
          <w:rPr>
            <w:rStyle w:val="Hyperlink"/>
            <w:rFonts w:ascii="Times New Roman" w:eastAsiaTheme="minorEastAsia" w:hAnsi="Times New Roman" w:cs="Times New Roman"/>
            <w:sz w:val="22"/>
            <w:szCs w:val="22"/>
          </w:rPr>
          <w:t>FSU Graduate Bulletin</w:t>
        </w:r>
      </w:hyperlink>
      <w:r w:rsidRPr="009B2486">
        <w:rPr>
          <w:rFonts w:ascii="Times New Roman" w:eastAsiaTheme="minorEastAsia" w:hAnsi="Times New Roman" w:cs="Times New Roman"/>
          <w:sz w:val="22"/>
          <w:szCs w:val="22"/>
        </w:rPr>
        <w:t>.</w:t>
      </w:r>
      <w:r w:rsidR="009B2486">
        <w:rPr>
          <w:rFonts w:ascii="Times New Roman" w:eastAsiaTheme="minorEastAsia" w:hAnsi="Times New Roman" w:cs="Times New Roman"/>
          <w:sz w:val="22"/>
          <w:szCs w:val="22"/>
        </w:rPr>
        <w:t xml:space="preserve"> </w:t>
      </w:r>
    </w:p>
    <w:p w14:paraId="0EF220E7"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p>
    <w:p w14:paraId="1EE864A5" w14:textId="77777777" w:rsidR="005B22F4" w:rsidRPr="009B2486" w:rsidRDefault="005B22F4" w:rsidP="00E24917">
      <w:pPr>
        <w:autoSpaceDE w:val="0"/>
        <w:autoSpaceDN w:val="0"/>
        <w:adjustRightInd w:val="0"/>
        <w:rPr>
          <w:rFonts w:ascii="Times New Roman" w:eastAsiaTheme="minorEastAsia" w:hAnsi="Times New Roman" w:cs="Times New Roman"/>
          <w:sz w:val="22"/>
          <w:szCs w:val="22"/>
        </w:rPr>
      </w:pPr>
    </w:p>
    <w:p w14:paraId="3ACE16DD" w14:textId="77777777" w:rsidR="00A20B7B" w:rsidRDefault="00A20B7B">
      <w:pPr>
        <w:rPr>
          <w:rFonts w:ascii="Times New Roman" w:eastAsiaTheme="minorEastAsia" w:hAnsi="Times New Roman" w:cs="Times New Roman"/>
          <w:b/>
          <w:bCs/>
          <w:color w:val="262626" w:themeColor="text1" w:themeTint="D9"/>
          <w:sz w:val="22"/>
          <w:szCs w:val="22"/>
        </w:rPr>
      </w:pPr>
      <w:r>
        <w:rPr>
          <w:rFonts w:ascii="Times New Roman" w:eastAsiaTheme="minorEastAsia" w:hAnsi="Times New Roman" w:cs="Times New Roman"/>
          <w:b/>
          <w:bCs/>
          <w:color w:val="262626" w:themeColor="text1" w:themeTint="D9"/>
          <w:sz w:val="22"/>
          <w:szCs w:val="22"/>
        </w:rPr>
        <w:br w:type="page"/>
      </w:r>
    </w:p>
    <w:p w14:paraId="0228DAC3" w14:textId="104ED1AA" w:rsidR="00FF4A81" w:rsidRPr="009B2486" w:rsidRDefault="00FF4A81" w:rsidP="00FF4A81">
      <w:pPr>
        <w:ind w:firstLine="720"/>
        <w:outlineLvl w:val="0"/>
        <w:rPr>
          <w:rFonts w:ascii="Times New Roman" w:eastAsiaTheme="minorEastAsia" w:hAnsi="Times New Roman" w:cs="Times New Roman"/>
          <w:b/>
          <w:bCs/>
          <w:color w:val="262626"/>
          <w:sz w:val="22"/>
          <w:szCs w:val="22"/>
        </w:rPr>
      </w:pPr>
      <w:r w:rsidRPr="009B2486">
        <w:rPr>
          <w:rFonts w:ascii="Times New Roman" w:eastAsiaTheme="minorEastAsia" w:hAnsi="Times New Roman" w:cs="Times New Roman"/>
          <w:b/>
          <w:bCs/>
          <w:color w:val="262626" w:themeColor="text1" w:themeTint="D9"/>
          <w:sz w:val="22"/>
          <w:szCs w:val="22"/>
        </w:rPr>
        <w:lastRenderedPageBreak/>
        <w:t>COLLEGE OF ARTS AND SCIENCES GRADUATE DEGREE REQUIREMENTS</w:t>
      </w:r>
    </w:p>
    <w:p w14:paraId="745D26A1"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p>
    <w:p w14:paraId="349FECBF" w14:textId="5469D6EC" w:rsidR="00FF4A81" w:rsidRPr="009B2486" w:rsidRDefault="00FF4A81" w:rsidP="00FF4A81">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The oldest college at the University, the College of Arts and </w:t>
      </w:r>
      <w:r w:rsidR="00CE01BC" w:rsidRPr="009B2486">
        <w:rPr>
          <w:rFonts w:ascii="Times New Roman" w:eastAsiaTheme="minorEastAsia" w:hAnsi="Times New Roman" w:cs="Times New Roman"/>
          <w:sz w:val="22"/>
          <w:szCs w:val="22"/>
        </w:rPr>
        <w:t>Sciences,</w:t>
      </w:r>
      <w:r w:rsidRPr="009B2486">
        <w:rPr>
          <w:rFonts w:ascii="Times New Roman" w:eastAsiaTheme="minorEastAsia" w:hAnsi="Times New Roman" w:cs="Times New Roman"/>
          <w:sz w:val="22"/>
          <w:szCs w:val="22"/>
        </w:rPr>
        <w:t xml:space="preserve"> has provided generations of undergraduate student instruction in the liberal arts disciplines that are essential for intellectual development and personal growth. Graduate degree programs in the College of Arts and Sciences grew organically from these strong undergraduate roots, and the contributions of the college to graduate education have been integral to the evolution of the University. The first recorded </w:t>
      </w:r>
      <w:proofErr w:type="gramStart"/>
      <w:r w:rsidRPr="009B2486">
        <w:rPr>
          <w:rFonts w:ascii="Times New Roman" w:eastAsiaTheme="minorEastAsia" w:hAnsi="Times New Roman" w:cs="Times New Roman"/>
          <w:sz w:val="22"/>
          <w:szCs w:val="22"/>
        </w:rPr>
        <w:t>Master's</w:t>
      </w:r>
      <w:proofErr w:type="gramEnd"/>
      <w:r w:rsidRPr="009B2486">
        <w:rPr>
          <w:rFonts w:ascii="Times New Roman" w:eastAsiaTheme="minorEastAsia" w:hAnsi="Times New Roman" w:cs="Times New Roman"/>
          <w:sz w:val="22"/>
          <w:szCs w:val="22"/>
        </w:rPr>
        <w:t xml:space="preserve"> degree at the Florida State College for Women was awarded by the College of Arts and Sciences in 1908, and the first doctorate at Florida State University was awarded in Chemistry in 1952.</w:t>
      </w:r>
    </w:p>
    <w:p w14:paraId="764A2856"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p>
    <w:p w14:paraId="15FA59FD"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The College of Arts and Sciences comprises over thirty departments, institutes, centers, and interdisciplinary programs. In addition to awarding bachelor's, master's, and doctoral degrees and heavily supporting the </w:t>
      </w:r>
      <w:proofErr w:type="spellStart"/>
      <w:r w:rsidRPr="009B2486">
        <w:rPr>
          <w:rFonts w:ascii="Times New Roman" w:eastAsiaTheme="minorEastAsia" w:hAnsi="Times New Roman" w:cs="Times New Roman"/>
          <w:sz w:val="22"/>
          <w:szCs w:val="22"/>
        </w:rPr>
        <w:t>CoreFSU</w:t>
      </w:r>
      <w:proofErr w:type="spellEnd"/>
      <w:r w:rsidRPr="009B2486">
        <w:rPr>
          <w:rFonts w:ascii="Times New Roman" w:eastAsiaTheme="minorEastAsia" w:hAnsi="Times New Roman" w:cs="Times New Roman"/>
          <w:sz w:val="22"/>
          <w:szCs w:val="22"/>
        </w:rPr>
        <w:t xml:space="preserve"> Curriculum Program, the College of Arts and Sciences offers an extensive array of foundation courses for pre-professional and professional programs. The College of Arts and Sciences offers the Master of Arts (MA), the Master of Fine Arts (MFA), the Master of Science (MS), Professional Science Masters (PSM), and the Doctor of Philosophy (PhD) degrees.</w:t>
      </w:r>
    </w:p>
    <w:p w14:paraId="405B0438"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p>
    <w:p w14:paraId="7EBDB2DB"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Faculty within the college have earned national and international recognition for research, teaching, and distinguished service to the profession. Among the faculty are members of the National Academy of Sciences, Nobel Laureates, a Pulitzer Prize winner, and recipients of numerous other national and international honors.</w:t>
      </w:r>
    </w:p>
    <w:p w14:paraId="4E836595"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p>
    <w:p w14:paraId="21DCDFDF"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Departments in the College of Arts and Sciences work with various programs, schools, and colleges to offer cooperative and interdisciplinary degree programs at the graduate level. Well-funded research opportunities for graduate students are extensive among the science departments. Graduate students within Arts and Sciences have received marks of distinction that include local, national, and international scholarships and fellowships.</w:t>
      </w:r>
    </w:p>
    <w:p w14:paraId="31852037"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p>
    <w:p w14:paraId="5B31AC47" w14:textId="77777777" w:rsidR="00FF4A81" w:rsidRPr="009B2486" w:rsidRDefault="00FF4A81" w:rsidP="00FF4A81">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 xml:space="preserve">College of Arts and Sciences information and policies can be found in the </w:t>
      </w:r>
      <w:hyperlink r:id="rId26" w:history="1">
        <w:r w:rsidRPr="009B2486">
          <w:rPr>
            <w:rStyle w:val="Hyperlink"/>
            <w:rFonts w:ascii="Times New Roman" w:eastAsiaTheme="minorEastAsia" w:hAnsi="Times New Roman" w:cs="Times New Roman"/>
            <w:sz w:val="22"/>
            <w:szCs w:val="22"/>
          </w:rPr>
          <w:t>College of Arts and Sciences Graduate Bulletin</w:t>
        </w:r>
      </w:hyperlink>
      <w:r w:rsidRPr="009B2486">
        <w:rPr>
          <w:rFonts w:ascii="Times New Roman" w:eastAsiaTheme="minorEastAsia" w:hAnsi="Times New Roman" w:cs="Times New Roman"/>
          <w:sz w:val="22"/>
          <w:szCs w:val="22"/>
        </w:rPr>
        <w:t xml:space="preserve">. </w:t>
      </w:r>
    </w:p>
    <w:p w14:paraId="79E4E716" w14:textId="77777777" w:rsidR="00E24917" w:rsidRPr="009B2486" w:rsidRDefault="00E24917" w:rsidP="00E93DFD">
      <w:pPr>
        <w:rPr>
          <w:rFonts w:ascii="Times New Roman" w:hAnsi="Times New Roman" w:cs="Times New Roman"/>
          <w:sz w:val="22"/>
          <w:szCs w:val="22"/>
        </w:rPr>
      </w:pPr>
    </w:p>
    <w:p w14:paraId="29B69773" w14:textId="77777777" w:rsidR="00FF4A81" w:rsidRPr="009B2486" w:rsidRDefault="00FF4A81" w:rsidP="00E93DFD">
      <w:pPr>
        <w:rPr>
          <w:rFonts w:ascii="Times New Roman" w:hAnsi="Times New Roman" w:cs="Times New Roman"/>
          <w:sz w:val="22"/>
          <w:szCs w:val="22"/>
        </w:rPr>
      </w:pPr>
    </w:p>
    <w:p w14:paraId="0768D4E8" w14:textId="77777777" w:rsidR="00A20B7B" w:rsidRDefault="00A20B7B">
      <w:pPr>
        <w:rPr>
          <w:rFonts w:ascii="Times New Roman" w:eastAsiaTheme="minorEastAsia" w:hAnsi="Times New Roman" w:cs="Times New Roman"/>
          <w:b/>
          <w:bCs/>
          <w:sz w:val="22"/>
          <w:szCs w:val="22"/>
        </w:rPr>
      </w:pPr>
      <w:bookmarkStart w:id="6" w:name="_UNIVERSITY_AND_COLLEGE"/>
      <w:r>
        <w:rPr>
          <w:rFonts w:ascii="Times New Roman" w:eastAsiaTheme="minorEastAsia" w:hAnsi="Times New Roman" w:cs="Times New Roman"/>
          <w:b/>
          <w:bCs/>
          <w:sz w:val="22"/>
          <w:szCs w:val="22"/>
        </w:rPr>
        <w:br w:type="page"/>
      </w:r>
    </w:p>
    <w:p w14:paraId="5D824325" w14:textId="0F4FE74B" w:rsidR="00E24917" w:rsidRPr="009B2486" w:rsidRDefault="00E24917" w:rsidP="00E24917">
      <w:pPr>
        <w:jc w:val="center"/>
        <w:outlineLvl w:val="0"/>
        <w:rPr>
          <w:rFonts w:ascii="Times New Roman" w:eastAsiaTheme="minorEastAsia" w:hAnsi="Times New Roman" w:cs="Times New Roman"/>
          <w:b/>
          <w:bCs/>
          <w:sz w:val="22"/>
          <w:szCs w:val="22"/>
        </w:rPr>
      </w:pPr>
      <w:r w:rsidRPr="009B2486">
        <w:rPr>
          <w:rFonts w:ascii="Times New Roman" w:eastAsiaTheme="minorEastAsia" w:hAnsi="Times New Roman" w:cs="Times New Roman"/>
          <w:b/>
          <w:bCs/>
          <w:sz w:val="22"/>
          <w:szCs w:val="22"/>
        </w:rPr>
        <w:lastRenderedPageBreak/>
        <w:t>UNIVERSITY AND COLLEGE OF ARTS AND SCIENCES REQUIREMENTS FOR MASTER’S DEGREE</w:t>
      </w:r>
      <w:bookmarkEnd w:id="6"/>
    </w:p>
    <w:p w14:paraId="6956C62B" w14:textId="77777777" w:rsidR="00E24917" w:rsidRPr="009B2486" w:rsidRDefault="00E24917" w:rsidP="00E24917">
      <w:pPr>
        <w:jc w:val="center"/>
        <w:outlineLvl w:val="0"/>
        <w:rPr>
          <w:rFonts w:ascii="Times New Roman" w:eastAsiaTheme="minorEastAsia" w:hAnsi="Times New Roman" w:cs="Times New Roman"/>
          <w:b/>
          <w:sz w:val="22"/>
          <w:szCs w:val="22"/>
        </w:rPr>
      </w:pPr>
    </w:p>
    <w:p w14:paraId="40FD56C2" w14:textId="442BB713"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sz w:val="22"/>
          <w:szCs w:val="22"/>
        </w:rPr>
        <w:t>Students pursuing a thesis-type master’s degree must complete the following university and college requirements. Please see the additional departmental requirements</w:t>
      </w:r>
      <w:r w:rsidR="004D6DF1">
        <w:rPr>
          <w:rFonts w:ascii="Times New Roman" w:eastAsiaTheme="minorEastAsia" w:hAnsi="Times New Roman" w:cs="Times New Roman"/>
          <w:sz w:val="22"/>
          <w:szCs w:val="22"/>
        </w:rPr>
        <w:t>.</w:t>
      </w:r>
    </w:p>
    <w:p w14:paraId="6AA883C5" w14:textId="77777777" w:rsidR="00E24917" w:rsidRPr="009B2486" w:rsidRDefault="00E24917" w:rsidP="00E24917">
      <w:pPr>
        <w:autoSpaceDE w:val="0"/>
        <w:autoSpaceDN w:val="0"/>
        <w:adjustRightInd w:val="0"/>
        <w:rPr>
          <w:rFonts w:ascii="Times New Roman" w:eastAsiaTheme="minorEastAsia" w:hAnsi="Times New Roman" w:cs="Times New Roman"/>
          <w:b/>
          <w:bCs/>
          <w:sz w:val="22"/>
          <w:szCs w:val="22"/>
        </w:rPr>
      </w:pPr>
    </w:p>
    <w:p w14:paraId="5DD40A2F"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b/>
          <w:bCs/>
          <w:sz w:val="22"/>
          <w:szCs w:val="22"/>
        </w:rPr>
        <w:t>Total hours:</w:t>
      </w:r>
      <w:r w:rsidRPr="009B2486">
        <w:rPr>
          <w:rFonts w:ascii="Times New Roman" w:eastAsiaTheme="minorEastAsia" w:hAnsi="Times New Roman" w:cs="Times New Roman"/>
          <w:sz w:val="22"/>
          <w:szCs w:val="22"/>
        </w:rPr>
        <w:t xml:space="preserve"> Minimum 31, of which at least 18 must be taken on a letter-graded basis.</w:t>
      </w:r>
    </w:p>
    <w:p w14:paraId="2A97A350" w14:textId="77777777" w:rsidR="00E24917" w:rsidRPr="009B2486" w:rsidRDefault="00E24917" w:rsidP="00E24917">
      <w:pPr>
        <w:autoSpaceDE w:val="0"/>
        <w:autoSpaceDN w:val="0"/>
        <w:adjustRightInd w:val="0"/>
        <w:rPr>
          <w:rFonts w:ascii="Times New Roman" w:eastAsiaTheme="minorEastAsia" w:hAnsi="Times New Roman" w:cs="Times New Roman"/>
          <w:b/>
          <w:bCs/>
          <w:sz w:val="22"/>
          <w:szCs w:val="22"/>
        </w:rPr>
      </w:pPr>
    </w:p>
    <w:p w14:paraId="1660FFAB"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b/>
          <w:bCs/>
          <w:sz w:val="22"/>
          <w:szCs w:val="22"/>
        </w:rPr>
        <w:t xml:space="preserve">Time limit: </w:t>
      </w:r>
      <w:r w:rsidRPr="009B2486">
        <w:rPr>
          <w:rFonts w:ascii="Times New Roman" w:eastAsiaTheme="minorEastAsia" w:hAnsi="Times New Roman" w:cs="Times New Roman"/>
          <w:sz w:val="22"/>
          <w:szCs w:val="22"/>
        </w:rPr>
        <w:t>Master’s students must complete all requirements for the degree within 7 years of beginning coursework. (A student starting in Fall 2021 would have until the end of Summer 2028 to complete the master’s degree.)</w:t>
      </w:r>
    </w:p>
    <w:p w14:paraId="223D012A" w14:textId="77777777" w:rsidR="00E24917" w:rsidRPr="009B2486" w:rsidRDefault="00E24917" w:rsidP="00E24917">
      <w:pPr>
        <w:autoSpaceDE w:val="0"/>
        <w:autoSpaceDN w:val="0"/>
        <w:adjustRightInd w:val="0"/>
        <w:rPr>
          <w:rFonts w:ascii="Times New Roman" w:eastAsiaTheme="minorEastAsia" w:hAnsi="Times New Roman" w:cs="Times New Roman"/>
          <w:b/>
          <w:bCs/>
          <w:sz w:val="22"/>
          <w:szCs w:val="22"/>
        </w:rPr>
      </w:pPr>
    </w:p>
    <w:p w14:paraId="19626B06"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b/>
          <w:bCs/>
          <w:sz w:val="22"/>
          <w:szCs w:val="22"/>
        </w:rPr>
        <w:t xml:space="preserve">G.P.A.: </w:t>
      </w:r>
      <w:r w:rsidRPr="009B2486">
        <w:rPr>
          <w:rFonts w:ascii="Times New Roman" w:eastAsiaTheme="minorEastAsia" w:hAnsi="Times New Roman" w:cs="Times New Roman"/>
          <w:sz w:val="22"/>
          <w:szCs w:val="22"/>
        </w:rPr>
        <w:t>A graduate student must have a minimum 3.0 cumulative graduate grade-point average (GPA) to be eligible for the degree.</w:t>
      </w:r>
    </w:p>
    <w:p w14:paraId="6FB07295" w14:textId="77777777" w:rsidR="00E24917" w:rsidRPr="009B2486" w:rsidRDefault="00E24917" w:rsidP="00E24917">
      <w:pPr>
        <w:autoSpaceDE w:val="0"/>
        <w:autoSpaceDN w:val="0"/>
        <w:adjustRightInd w:val="0"/>
        <w:rPr>
          <w:rFonts w:ascii="Times New Roman" w:eastAsiaTheme="minorEastAsia" w:hAnsi="Times New Roman" w:cs="Times New Roman"/>
          <w:b/>
          <w:bCs/>
          <w:sz w:val="22"/>
          <w:szCs w:val="22"/>
        </w:rPr>
      </w:pPr>
    </w:p>
    <w:p w14:paraId="5F28C12D" w14:textId="77777777" w:rsidR="00E24917" w:rsidRPr="009B2486"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b/>
          <w:bCs/>
          <w:sz w:val="22"/>
          <w:szCs w:val="22"/>
        </w:rPr>
        <w:t xml:space="preserve">Thesis hours/ final term registration: </w:t>
      </w:r>
      <w:r w:rsidRPr="009B2486">
        <w:rPr>
          <w:rFonts w:ascii="Times New Roman" w:eastAsiaTheme="minorEastAsia" w:hAnsi="Times New Roman" w:cs="Times New Roman"/>
          <w:sz w:val="22"/>
          <w:szCs w:val="22"/>
        </w:rPr>
        <w:t>Student must successfully complete a minimum of 6 hours of thesis credit and must be enrolled in a minimum of 2 hours of thesis credit during each term in which they are working on their thesis. This includes the term in which they graduate (even if they have already completed the minimum of 6 hours).</w:t>
      </w:r>
    </w:p>
    <w:p w14:paraId="3987CFB6" w14:textId="77777777" w:rsidR="00E24917" w:rsidRPr="009B2486" w:rsidRDefault="00E24917" w:rsidP="00E24917">
      <w:pPr>
        <w:autoSpaceDE w:val="0"/>
        <w:autoSpaceDN w:val="0"/>
        <w:adjustRightInd w:val="0"/>
        <w:rPr>
          <w:rFonts w:ascii="Times New Roman" w:eastAsiaTheme="minorEastAsia" w:hAnsi="Times New Roman" w:cs="Times New Roman"/>
          <w:b/>
          <w:bCs/>
          <w:sz w:val="22"/>
          <w:szCs w:val="22"/>
        </w:rPr>
      </w:pPr>
    </w:p>
    <w:p w14:paraId="2D40AC25" w14:textId="4359DD6D" w:rsidR="004D6DF1" w:rsidRDefault="00E24917" w:rsidP="00E24917">
      <w:pPr>
        <w:autoSpaceDE w:val="0"/>
        <w:autoSpaceDN w:val="0"/>
        <w:adjustRightInd w:val="0"/>
        <w:rPr>
          <w:rFonts w:ascii="Times New Roman" w:eastAsiaTheme="minorEastAsia" w:hAnsi="Times New Roman" w:cs="Times New Roman"/>
          <w:sz w:val="22"/>
          <w:szCs w:val="22"/>
        </w:rPr>
      </w:pPr>
      <w:r w:rsidRPr="009B2486">
        <w:rPr>
          <w:rFonts w:ascii="Times New Roman" w:eastAsiaTheme="minorEastAsia" w:hAnsi="Times New Roman" w:cs="Times New Roman"/>
          <w:b/>
          <w:bCs/>
          <w:sz w:val="22"/>
          <w:szCs w:val="22"/>
        </w:rPr>
        <w:t>Thesis defense:</w:t>
      </w:r>
      <w:r w:rsidRPr="009B2486">
        <w:rPr>
          <w:rFonts w:ascii="Times New Roman" w:eastAsiaTheme="minorEastAsia" w:hAnsi="Times New Roman" w:cs="Times New Roman"/>
          <w:sz w:val="22"/>
          <w:szCs w:val="22"/>
        </w:rPr>
        <w:t xml:space="preserve"> Students writing a thesis must register for Thesis Defense and have a grade of “P” posted. Students should only register for defense once. If defense is not completed the term of registration, the grade will remain “I” (Incomplete) until successfully defended.</w:t>
      </w:r>
      <w:r w:rsidR="004D6DF1">
        <w:rPr>
          <w:rFonts w:ascii="Times New Roman" w:eastAsiaTheme="minorEastAsia" w:hAnsi="Times New Roman" w:cs="Times New Roman"/>
          <w:sz w:val="22"/>
          <w:szCs w:val="22"/>
        </w:rPr>
        <w:br/>
      </w:r>
    </w:p>
    <w:p w14:paraId="0E9A999F" w14:textId="69908758" w:rsidR="004D6DF1" w:rsidRPr="009B2486" w:rsidRDefault="004D6DF1" w:rsidP="00E24917">
      <w:pPr>
        <w:autoSpaceDE w:val="0"/>
        <w:autoSpaceDN w:val="0"/>
        <w:adjustRightInd w:val="0"/>
        <w:rPr>
          <w:rFonts w:ascii="Times New Roman" w:eastAsiaTheme="minorEastAsia" w:hAnsi="Times New Roman" w:cs="Times New Roman"/>
          <w:sz w:val="22"/>
          <w:szCs w:val="22"/>
        </w:rPr>
      </w:pPr>
      <w:r w:rsidRPr="004D6DF1">
        <w:rPr>
          <w:rFonts w:ascii="Times New Roman" w:eastAsiaTheme="minorEastAsia" w:hAnsi="Times New Roman" w:cs="Times New Roman"/>
          <w:b/>
          <w:bCs/>
          <w:sz w:val="22"/>
          <w:szCs w:val="22"/>
        </w:rPr>
        <w:t>Language Requirements</w:t>
      </w:r>
      <w:r>
        <w:rPr>
          <w:rFonts w:ascii="Times New Roman" w:eastAsiaTheme="minorEastAsia" w:hAnsi="Times New Roman" w:cs="Times New Roman"/>
          <w:sz w:val="22"/>
          <w:szCs w:val="22"/>
        </w:rPr>
        <w:t>:</w:t>
      </w:r>
      <w:r w:rsidRPr="004D6DF1">
        <w:rPr>
          <w:rFonts w:ascii="Times New Roman" w:eastAsiaTheme="minorEastAsia" w:hAnsi="Times New Roman" w:cs="Times New Roman"/>
          <w:sz w:val="22"/>
          <w:szCs w:val="22"/>
        </w:rPr>
        <w:t xml:space="preserve"> There is no University-wide foreign language requirement for the master's degree. Each department, school, or college (for units where there are no departments) sets its own language requirements based on the degree awarded.</w:t>
      </w:r>
    </w:p>
    <w:p w14:paraId="4E54ACDB" w14:textId="77777777" w:rsidR="00E24917" w:rsidRPr="009B2486" w:rsidRDefault="00E24917" w:rsidP="00E24917">
      <w:pPr>
        <w:autoSpaceDE w:val="0"/>
        <w:autoSpaceDN w:val="0"/>
        <w:adjustRightInd w:val="0"/>
        <w:rPr>
          <w:rFonts w:ascii="Times New Roman" w:eastAsiaTheme="minorEastAsia" w:hAnsi="Times New Roman" w:cs="Times New Roman"/>
          <w:b/>
          <w:bCs/>
          <w:sz w:val="22"/>
          <w:szCs w:val="22"/>
        </w:rPr>
      </w:pPr>
    </w:p>
    <w:p w14:paraId="21EC709D" w14:textId="77777777" w:rsidR="00E24917" w:rsidRPr="009B2486" w:rsidRDefault="00E24917" w:rsidP="00E24917">
      <w:pPr>
        <w:jc w:val="center"/>
        <w:outlineLvl w:val="0"/>
        <w:rPr>
          <w:rFonts w:ascii="Times New Roman" w:eastAsiaTheme="minorEastAsia" w:hAnsi="Times New Roman" w:cs="Times New Roman"/>
          <w:b/>
          <w:sz w:val="22"/>
          <w:szCs w:val="22"/>
        </w:rPr>
      </w:pPr>
    </w:p>
    <w:p w14:paraId="06A8F920" w14:textId="77777777" w:rsidR="00E24917" w:rsidRPr="009B2486" w:rsidRDefault="00E24917" w:rsidP="00E93DFD">
      <w:pPr>
        <w:rPr>
          <w:rFonts w:ascii="Times New Roman" w:hAnsi="Times New Roman" w:cs="Times New Roman"/>
          <w:sz w:val="22"/>
          <w:szCs w:val="22"/>
        </w:rPr>
      </w:pPr>
    </w:p>
    <w:p w14:paraId="6A600213" w14:textId="77777777" w:rsidR="00A20B7B" w:rsidRDefault="00A20B7B">
      <w:pPr>
        <w:rPr>
          <w:rFonts w:ascii="Times New Roman" w:hAnsi="Times New Roman" w:cs="Times New Roman"/>
          <w:b/>
          <w:bCs/>
          <w:sz w:val="22"/>
          <w:szCs w:val="22"/>
        </w:rPr>
      </w:pPr>
      <w:r>
        <w:rPr>
          <w:rFonts w:ascii="Times New Roman" w:hAnsi="Times New Roman" w:cs="Times New Roman"/>
          <w:b/>
          <w:bCs/>
          <w:sz w:val="22"/>
          <w:szCs w:val="22"/>
        </w:rPr>
        <w:br w:type="page"/>
      </w:r>
    </w:p>
    <w:p w14:paraId="1B69FC0C" w14:textId="5BBC85A5" w:rsidR="00E24917" w:rsidRPr="009B2486" w:rsidRDefault="00E24917" w:rsidP="00E24917">
      <w:pPr>
        <w:jc w:val="center"/>
        <w:rPr>
          <w:rFonts w:ascii="Times New Roman" w:hAnsi="Times New Roman" w:cs="Times New Roman"/>
          <w:b/>
          <w:bCs/>
          <w:sz w:val="22"/>
          <w:szCs w:val="22"/>
        </w:rPr>
      </w:pPr>
      <w:r w:rsidRPr="009B2486">
        <w:rPr>
          <w:rFonts w:ascii="Times New Roman" w:hAnsi="Times New Roman" w:cs="Times New Roman"/>
          <w:b/>
          <w:bCs/>
          <w:sz w:val="22"/>
          <w:szCs w:val="22"/>
        </w:rPr>
        <w:lastRenderedPageBreak/>
        <w:t>IMPORTANT MILESTONES AND DATES</w:t>
      </w:r>
    </w:p>
    <w:p w14:paraId="4BF70D69" w14:textId="77777777" w:rsidR="00E24917" w:rsidRPr="009B2486" w:rsidRDefault="00E24917" w:rsidP="00E93DFD">
      <w:pPr>
        <w:rPr>
          <w:rFonts w:ascii="Times New Roman" w:hAnsi="Times New Roman" w:cs="Times New Roman"/>
          <w:sz w:val="22"/>
          <w:szCs w:val="22"/>
        </w:rPr>
      </w:pPr>
    </w:p>
    <w:p w14:paraId="5B2E82BC" w14:textId="77777777" w:rsidR="002075F2" w:rsidRPr="009B2486" w:rsidRDefault="002075F2" w:rsidP="002075F2">
      <w:pPr>
        <w:rPr>
          <w:rFonts w:ascii="Times New Roman" w:hAnsi="Times New Roman" w:cs="Times New Roman"/>
          <w:b/>
          <w:bCs/>
          <w:sz w:val="22"/>
          <w:szCs w:val="22"/>
        </w:rPr>
      </w:pPr>
      <w:r w:rsidRPr="009B2486">
        <w:rPr>
          <w:rFonts w:ascii="Times New Roman" w:hAnsi="Times New Roman" w:cs="Times New Roman"/>
          <w:b/>
          <w:bCs/>
          <w:sz w:val="22"/>
          <w:szCs w:val="22"/>
        </w:rPr>
        <w:t>Important Dates</w:t>
      </w:r>
    </w:p>
    <w:p w14:paraId="7CEADE68" w14:textId="77777777" w:rsidR="002075F2" w:rsidRPr="009B2486" w:rsidRDefault="002075F2" w:rsidP="002075F2">
      <w:pPr>
        <w:rPr>
          <w:rFonts w:ascii="Times New Roman" w:hAnsi="Times New Roman" w:cs="Times New Roman"/>
          <w:sz w:val="22"/>
          <w:szCs w:val="22"/>
        </w:rPr>
      </w:pPr>
    </w:p>
    <w:p w14:paraId="00DCEF2C" w14:textId="77777777" w:rsidR="00DE297B" w:rsidRPr="009B2486" w:rsidRDefault="00DE297B" w:rsidP="00DE297B">
      <w:pPr>
        <w:pStyle w:val="ListParagraph"/>
        <w:numPr>
          <w:ilvl w:val="0"/>
          <w:numId w:val="11"/>
        </w:numPr>
        <w:rPr>
          <w:sz w:val="22"/>
          <w:szCs w:val="22"/>
        </w:rPr>
      </w:pPr>
      <w:r w:rsidRPr="009B2486">
        <w:rPr>
          <w:sz w:val="22"/>
          <w:szCs w:val="22"/>
        </w:rPr>
        <w:t>Early August – Fall class registration cutoff before late fees</w:t>
      </w:r>
    </w:p>
    <w:p w14:paraId="36D015C5" w14:textId="1FCADDE3" w:rsidR="00DE297B" w:rsidRPr="009B2486" w:rsidRDefault="00DE297B" w:rsidP="00DE297B">
      <w:pPr>
        <w:pStyle w:val="ListParagraph"/>
        <w:numPr>
          <w:ilvl w:val="0"/>
          <w:numId w:val="11"/>
        </w:numPr>
        <w:rPr>
          <w:sz w:val="22"/>
          <w:szCs w:val="22"/>
        </w:rPr>
      </w:pPr>
      <w:r w:rsidRPr="009B2486">
        <w:rPr>
          <w:sz w:val="22"/>
          <w:szCs w:val="22"/>
        </w:rPr>
        <w:t>September 1 – Deadline for scheduling thesis defense for Fall semester</w:t>
      </w:r>
    </w:p>
    <w:p w14:paraId="67DFF58A" w14:textId="77777777" w:rsidR="00DE297B" w:rsidRDefault="00DE297B" w:rsidP="00DE297B">
      <w:pPr>
        <w:pStyle w:val="ListParagraph"/>
        <w:numPr>
          <w:ilvl w:val="0"/>
          <w:numId w:val="11"/>
        </w:numPr>
        <w:rPr>
          <w:sz w:val="22"/>
          <w:szCs w:val="22"/>
        </w:rPr>
      </w:pPr>
      <w:r w:rsidRPr="009B2486">
        <w:rPr>
          <w:sz w:val="22"/>
          <w:szCs w:val="22"/>
        </w:rPr>
        <w:t>Early December – Spring class registration cutoff before late fees</w:t>
      </w:r>
    </w:p>
    <w:p w14:paraId="0E76F556" w14:textId="77777777" w:rsidR="00D16EA9" w:rsidRPr="009B2486" w:rsidRDefault="00D16EA9" w:rsidP="00D16EA9">
      <w:pPr>
        <w:pStyle w:val="ListParagraph"/>
        <w:numPr>
          <w:ilvl w:val="0"/>
          <w:numId w:val="11"/>
        </w:numPr>
        <w:rPr>
          <w:sz w:val="22"/>
          <w:szCs w:val="22"/>
        </w:rPr>
      </w:pPr>
      <w:r w:rsidRPr="009B2486">
        <w:rPr>
          <w:sz w:val="22"/>
          <w:szCs w:val="22"/>
        </w:rPr>
        <w:t>February 1 – Deadline for scheduling thesis defense for Spring semester</w:t>
      </w:r>
    </w:p>
    <w:p w14:paraId="0DAF059C" w14:textId="67E74720" w:rsidR="00D16EA9" w:rsidRPr="00D16EA9" w:rsidRDefault="00D16EA9" w:rsidP="00D16EA9">
      <w:pPr>
        <w:pStyle w:val="ListParagraph"/>
        <w:numPr>
          <w:ilvl w:val="0"/>
          <w:numId w:val="11"/>
        </w:numPr>
        <w:rPr>
          <w:sz w:val="22"/>
          <w:szCs w:val="22"/>
        </w:rPr>
      </w:pPr>
      <w:r w:rsidRPr="009B2486">
        <w:rPr>
          <w:sz w:val="22"/>
          <w:szCs w:val="22"/>
        </w:rPr>
        <w:t xml:space="preserve">April 1 – Annual Self-Evaluation due </w:t>
      </w:r>
    </w:p>
    <w:p w14:paraId="4DAC4CBF" w14:textId="77777777" w:rsidR="00DE297B" w:rsidRPr="009B2486" w:rsidRDefault="00DE297B" w:rsidP="00E93DFD">
      <w:pPr>
        <w:rPr>
          <w:rFonts w:ascii="Times New Roman" w:hAnsi="Times New Roman" w:cs="Times New Roman"/>
          <w:sz w:val="22"/>
          <w:szCs w:val="22"/>
        </w:rPr>
      </w:pPr>
    </w:p>
    <w:p w14:paraId="2FD4DF8F" w14:textId="77777777" w:rsidR="00975A88" w:rsidRPr="009B2486" w:rsidRDefault="00975A88" w:rsidP="00975A88">
      <w:pPr>
        <w:rPr>
          <w:rFonts w:ascii="Times New Roman" w:hAnsi="Times New Roman" w:cs="Times New Roman"/>
          <w:b/>
          <w:bCs/>
          <w:sz w:val="22"/>
          <w:szCs w:val="22"/>
        </w:rPr>
      </w:pPr>
      <w:r w:rsidRPr="009B2486">
        <w:rPr>
          <w:rFonts w:ascii="Times New Roman" w:hAnsi="Times New Roman" w:cs="Times New Roman"/>
          <w:b/>
          <w:bCs/>
          <w:sz w:val="22"/>
          <w:szCs w:val="22"/>
        </w:rPr>
        <w:t>Milestones</w:t>
      </w:r>
    </w:p>
    <w:p w14:paraId="14915056" w14:textId="77777777" w:rsidR="00975A88" w:rsidRPr="009B2486" w:rsidRDefault="00975A88" w:rsidP="00975A88">
      <w:pPr>
        <w:rPr>
          <w:rFonts w:ascii="Times New Roman" w:hAnsi="Times New Roman" w:cs="Times New Roman"/>
          <w:sz w:val="22"/>
          <w:szCs w:val="22"/>
        </w:rPr>
      </w:pPr>
    </w:p>
    <w:p w14:paraId="1EAE2527" w14:textId="18DFC710" w:rsidR="00D16EA9" w:rsidRPr="00A20B7B" w:rsidRDefault="00975A88" w:rsidP="00975A88">
      <w:pPr>
        <w:rPr>
          <w:rFonts w:ascii="Times New Roman" w:hAnsi="Times New Roman" w:cs="Times New Roman"/>
          <w:i/>
          <w:iCs/>
          <w:sz w:val="22"/>
          <w:szCs w:val="22"/>
        </w:rPr>
      </w:pPr>
      <w:r w:rsidRPr="009B2486">
        <w:rPr>
          <w:rFonts w:ascii="Times New Roman" w:hAnsi="Times New Roman" w:cs="Times New Roman"/>
          <w:i/>
          <w:iCs/>
          <w:sz w:val="22"/>
          <w:szCs w:val="22"/>
        </w:rPr>
        <w:t xml:space="preserve">Year 1 </w:t>
      </w:r>
    </w:p>
    <w:p w14:paraId="7738E408" w14:textId="6CC362B2" w:rsidR="00F01FFF" w:rsidRPr="009B2486" w:rsidRDefault="00975A88" w:rsidP="00975A88">
      <w:pPr>
        <w:rPr>
          <w:rFonts w:ascii="Times New Roman" w:hAnsi="Times New Roman" w:cs="Times New Roman"/>
          <w:sz w:val="22"/>
          <w:szCs w:val="22"/>
        </w:rPr>
      </w:pPr>
      <w:r w:rsidRPr="009B2486">
        <w:rPr>
          <w:rFonts w:ascii="Times New Roman" w:hAnsi="Times New Roman" w:cs="Times New Roman"/>
          <w:sz w:val="22"/>
          <w:szCs w:val="22"/>
        </w:rPr>
        <w:t xml:space="preserve">Coursework: </w:t>
      </w:r>
    </w:p>
    <w:p w14:paraId="2FA25E55" w14:textId="24BDBCA4" w:rsidR="00F01FFF" w:rsidRPr="009B2486" w:rsidRDefault="00975A88" w:rsidP="00F01FFF">
      <w:pPr>
        <w:pStyle w:val="ListParagraph"/>
        <w:numPr>
          <w:ilvl w:val="0"/>
          <w:numId w:val="9"/>
        </w:numPr>
        <w:rPr>
          <w:sz w:val="22"/>
          <w:szCs w:val="22"/>
        </w:rPr>
      </w:pPr>
      <w:r w:rsidRPr="009B2486">
        <w:rPr>
          <w:sz w:val="22"/>
          <w:szCs w:val="22"/>
        </w:rPr>
        <w:t>Fall</w:t>
      </w:r>
      <w:r w:rsidR="00F01FFF" w:rsidRPr="009B2486">
        <w:rPr>
          <w:sz w:val="22"/>
          <w:szCs w:val="22"/>
        </w:rPr>
        <w:t xml:space="preserve"> – </w:t>
      </w:r>
      <w:r w:rsidRPr="009B2486">
        <w:rPr>
          <w:sz w:val="22"/>
          <w:szCs w:val="22"/>
        </w:rPr>
        <w:t>Three core classes</w:t>
      </w:r>
      <w:r w:rsidR="00F01FFF" w:rsidRPr="009B2486">
        <w:rPr>
          <w:sz w:val="22"/>
          <w:szCs w:val="22"/>
        </w:rPr>
        <w:t xml:space="preserve"> (9 credits)</w:t>
      </w:r>
      <w:r w:rsidRPr="009B2486">
        <w:rPr>
          <w:sz w:val="22"/>
          <w:szCs w:val="22"/>
        </w:rPr>
        <w:t xml:space="preserve"> </w:t>
      </w:r>
    </w:p>
    <w:p w14:paraId="5F300362" w14:textId="645D452C" w:rsidR="00975A88" w:rsidRPr="009B2486" w:rsidRDefault="00975A88" w:rsidP="00F01FFF">
      <w:pPr>
        <w:pStyle w:val="ListParagraph"/>
        <w:numPr>
          <w:ilvl w:val="0"/>
          <w:numId w:val="9"/>
        </w:numPr>
        <w:rPr>
          <w:sz w:val="22"/>
          <w:szCs w:val="22"/>
        </w:rPr>
      </w:pPr>
      <w:r w:rsidRPr="009B2486">
        <w:rPr>
          <w:sz w:val="22"/>
          <w:szCs w:val="22"/>
        </w:rPr>
        <w:t>Spring</w:t>
      </w:r>
      <w:r w:rsidR="00F01FFF" w:rsidRPr="009B2486">
        <w:rPr>
          <w:sz w:val="22"/>
          <w:szCs w:val="22"/>
        </w:rPr>
        <w:t xml:space="preserve"> –</w:t>
      </w:r>
      <w:r w:rsidRPr="009B2486">
        <w:rPr>
          <w:sz w:val="22"/>
          <w:szCs w:val="22"/>
        </w:rPr>
        <w:t xml:space="preserve"> </w:t>
      </w:r>
      <w:r w:rsidR="00F01FFF" w:rsidRPr="009B2486">
        <w:rPr>
          <w:sz w:val="22"/>
          <w:szCs w:val="22"/>
        </w:rPr>
        <w:t>Three</w:t>
      </w:r>
      <w:r w:rsidRPr="009B2486">
        <w:rPr>
          <w:sz w:val="22"/>
          <w:szCs w:val="22"/>
        </w:rPr>
        <w:t xml:space="preserve"> electives</w:t>
      </w:r>
      <w:r w:rsidR="00F01FFF" w:rsidRPr="009B2486">
        <w:rPr>
          <w:sz w:val="22"/>
          <w:szCs w:val="22"/>
        </w:rPr>
        <w:t xml:space="preserve"> (9 credits)</w:t>
      </w:r>
    </w:p>
    <w:p w14:paraId="2E8F5EB9" w14:textId="77777777" w:rsidR="00DE297B" w:rsidRPr="009B2486" w:rsidRDefault="00DE297B" w:rsidP="00DE297B">
      <w:pPr>
        <w:rPr>
          <w:rFonts w:ascii="Times New Roman" w:hAnsi="Times New Roman" w:cs="Times New Roman"/>
          <w:sz w:val="22"/>
          <w:szCs w:val="22"/>
        </w:rPr>
      </w:pPr>
      <w:r w:rsidRPr="009B2486">
        <w:rPr>
          <w:rFonts w:ascii="Times New Roman" w:hAnsi="Times New Roman" w:cs="Times New Roman"/>
          <w:sz w:val="22"/>
          <w:szCs w:val="22"/>
        </w:rPr>
        <w:t>Academic Progress Tasks:</w:t>
      </w:r>
    </w:p>
    <w:p w14:paraId="4FFEB08D" w14:textId="19F4B690" w:rsidR="00975A88" w:rsidRPr="009B2486" w:rsidRDefault="00975A88" w:rsidP="00975A88">
      <w:pPr>
        <w:pStyle w:val="ListParagraph"/>
        <w:numPr>
          <w:ilvl w:val="0"/>
          <w:numId w:val="8"/>
        </w:numPr>
        <w:rPr>
          <w:sz w:val="22"/>
          <w:szCs w:val="22"/>
        </w:rPr>
      </w:pPr>
      <w:r w:rsidRPr="009B2486">
        <w:rPr>
          <w:sz w:val="22"/>
          <w:szCs w:val="22"/>
        </w:rPr>
        <w:t>Orientation/Meet faculty</w:t>
      </w:r>
    </w:p>
    <w:p w14:paraId="78C7E4EA" w14:textId="6D93BE46" w:rsidR="00975A88" w:rsidRPr="009B2486" w:rsidRDefault="00975A88" w:rsidP="00975A88">
      <w:pPr>
        <w:pStyle w:val="ListParagraph"/>
        <w:numPr>
          <w:ilvl w:val="0"/>
          <w:numId w:val="8"/>
        </w:numPr>
        <w:rPr>
          <w:sz w:val="22"/>
          <w:szCs w:val="22"/>
        </w:rPr>
      </w:pPr>
      <w:r w:rsidRPr="009B2486">
        <w:rPr>
          <w:sz w:val="22"/>
          <w:szCs w:val="22"/>
        </w:rPr>
        <w:t xml:space="preserve">Submit transfer for graduate credit request if coming with </w:t>
      </w:r>
      <w:r w:rsidR="00F01FFF" w:rsidRPr="009B2486">
        <w:rPr>
          <w:sz w:val="22"/>
          <w:szCs w:val="22"/>
        </w:rPr>
        <w:t xml:space="preserve">previous </w:t>
      </w:r>
      <w:r w:rsidRPr="009B2486">
        <w:rPr>
          <w:sz w:val="22"/>
          <w:szCs w:val="22"/>
        </w:rPr>
        <w:t>grad credits</w:t>
      </w:r>
    </w:p>
    <w:p w14:paraId="27A5E117" w14:textId="06A930D6" w:rsidR="00975A88" w:rsidRPr="009B2486" w:rsidRDefault="00975A88" w:rsidP="00975A88">
      <w:pPr>
        <w:pStyle w:val="ListParagraph"/>
        <w:numPr>
          <w:ilvl w:val="0"/>
          <w:numId w:val="8"/>
        </w:numPr>
        <w:rPr>
          <w:sz w:val="22"/>
          <w:szCs w:val="22"/>
        </w:rPr>
      </w:pPr>
      <w:r w:rsidRPr="009B2486">
        <w:rPr>
          <w:sz w:val="22"/>
          <w:szCs w:val="22"/>
        </w:rPr>
        <w:t>Establish an advisor</w:t>
      </w:r>
      <w:r w:rsidR="00D16EA9">
        <w:rPr>
          <w:sz w:val="22"/>
          <w:szCs w:val="22"/>
        </w:rPr>
        <w:t xml:space="preserve"> and committee</w:t>
      </w:r>
    </w:p>
    <w:p w14:paraId="21B90167" w14:textId="79B616A8" w:rsidR="00975A88" w:rsidRPr="009B2486" w:rsidRDefault="00975A88" w:rsidP="00975A88">
      <w:pPr>
        <w:pStyle w:val="ListParagraph"/>
        <w:numPr>
          <w:ilvl w:val="0"/>
          <w:numId w:val="8"/>
        </w:numPr>
        <w:rPr>
          <w:sz w:val="22"/>
          <w:szCs w:val="22"/>
        </w:rPr>
      </w:pPr>
      <w:r w:rsidRPr="009B2486">
        <w:rPr>
          <w:sz w:val="22"/>
          <w:szCs w:val="22"/>
        </w:rPr>
        <w:t>Determine general area of thesis research</w:t>
      </w:r>
    </w:p>
    <w:p w14:paraId="5177A249" w14:textId="3E9984E8" w:rsidR="00975A88" w:rsidRDefault="00975A88" w:rsidP="00975A88">
      <w:pPr>
        <w:pStyle w:val="ListParagraph"/>
        <w:numPr>
          <w:ilvl w:val="0"/>
          <w:numId w:val="8"/>
        </w:numPr>
        <w:rPr>
          <w:sz w:val="22"/>
          <w:szCs w:val="22"/>
        </w:rPr>
      </w:pPr>
      <w:r w:rsidRPr="009B2486">
        <w:rPr>
          <w:sz w:val="22"/>
          <w:szCs w:val="22"/>
        </w:rPr>
        <w:t>Submit first annual review</w:t>
      </w:r>
    </w:p>
    <w:p w14:paraId="49DB798E" w14:textId="0BE086A3" w:rsidR="00D16EA9" w:rsidRPr="009B2486" w:rsidRDefault="00D16EA9" w:rsidP="00975A88">
      <w:pPr>
        <w:pStyle w:val="ListParagraph"/>
        <w:numPr>
          <w:ilvl w:val="0"/>
          <w:numId w:val="8"/>
        </w:numPr>
        <w:rPr>
          <w:sz w:val="22"/>
          <w:szCs w:val="22"/>
        </w:rPr>
      </w:pPr>
      <w:r>
        <w:rPr>
          <w:sz w:val="22"/>
          <w:szCs w:val="22"/>
        </w:rPr>
        <w:t>Submit prospectus before end of spring semester</w:t>
      </w:r>
    </w:p>
    <w:p w14:paraId="7599AA80" w14:textId="77777777" w:rsidR="00975A88" w:rsidRPr="009B2486" w:rsidRDefault="00975A88" w:rsidP="00975A88">
      <w:pPr>
        <w:rPr>
          <w:rFonts w:ascii="Times New Roman" w:hAnsi="Times New Roman" w:cs="Times New Roman"/>
          <w:sz w:val="22"/>
          <w:szCs w:val="22"/>
        </w:rPr>
      </w:pPr>
    </w:p>
    <w:p w14:paraId="74DAD43F" w14:textId="29807C02" w:rsidR="00D16EA9" w:rsidRPr="00A20B7B" w:rsidRDefault="00975A88" w:rsidP="00975A88">
      <w:pPr>
        <w:rPr>
          <w:rFonts w:ascii="Times New Roman" w:hAnsi="Times New Roman" w:cs="Times New Roman"/>
          <w:i/>
          <w:iCs/>
          <w:sz w:val="22"/>
          <w:szCs w:val="22"/>
        </w:rPr>
      </w:pPr>
      <w:r w:rsidRPr="009B2486">
        <w:rPr>
          <w:rFonts w:ascii="Times New Roman" w:hAnsi="Times New Roman" w:cs="Times New Roman"/>
          <w:i/>
          <w:iCs/>
          <w:sz w:val="22"/>
          <w:szCs w:val="22"/>
        </w:rPr>
        <w:t xml:space="preserve">Year 2 </w:t>
      </w:r>
    </w:p>
    <w:p w14:paraId="4AD2EA41" w14:textId="19D3FE98" w:rsidR="00F01FFF" w:rsidRPr="009B2486" w:rsidRDefault="00975A88" w:rsidP="00975A88">
      <w:pPr>
        <w:rPr>
          <w:rFonts w:ascii="Times New Roman" w:hAnsi="Times New Roman" w:cs="Times New Roman"/>
          <w:sz w:val="22"/>
          <w:szCs w:val="22"/>
        </w:rPr>
      </w:pPr>
      <w:r w:rsidRPr="009B2486">
        <w:rPr>
          <w:rFonts w:ascii="Times New Roman" w:hAnsi="Times New Roman" w:cs="Times New Roman"/>
          <w:sz w:val="22"/>
          <w:szCs w:val="22"/>
        </w:rPr>
        <w:t>Coursework</w:t>
      </w:r>
      <w:r w:rsidR="00F01FFF" w:rsidRPr="009B2486">
        <w:rPr>
          <w:rFonts w:ascii="Times New Roman" w:hAnsi="Times New Roman" w:cs="Times New Roman"/>
          <w:sz w:val="22"/>
          <w:szCs w:val="22"/>
        </w:rPr>
        <w:t>:</w:t>
      </w:r>
      <w:r w:rsidRPr="009B2486">
        <w:rPr>
          <w:rFonts w:ascii="Times New Roman" w:hAnsi="Times New Roman" w:cs="Times New Roman"/>
          <w:sz w:val="22"/>
          <w:szCs w:val="22"/>
        </w:rPr>
        <w:t xml:space="preserve"> </w:t>
      </w:r>
    </w:p>
    <w:p w14:paraId="25D4BE26" w14:textId="4271382B" w:rsidR="00F01FFF" w:rsidRPr="009B2486" w:rsidRDefault="00975A88" w:rsidP="00F01FFF">
      <w:pPr>
        <w:pStyle w:val="ListParagraph"/>
        <w:numPr>
          <w:ilvl w:val="0"/>
          <w:numId w:val="10"/>
        </w:numPr>
        <w:rPr>
          <w:sz w:val="22"/>
          <w:szCs w:val="22"/>
        </w:rPr>
      </w:pPr>
      <w:r w:rsidRPr="009B2486">
        <w:rPr>
          <w:sz w:val="22"/>
          <w:szCs w:val="22"/>
        </w:rPr>
        <w:t>Fall</w:t>
      </w:r>
      <w:r w:rsidR="00F01FFF" w:rsidRPr="009B2486">
        <w:rPr>
          <w:sz w:val="22"/>
          <w:szCs w:val="22"/>
        </w:rPr>
        <w:t xml:space="preserve"> – E</w:t>
      </w:r>
      <w:r w:rsidRPr="009B2486">
        <w:rPr>
          <w:sz w:val="22"/>
          <w:szCs w:val="22"/>
        </w:rPr>
        <w:t>lective</w:t>
      </w:r>
      <w:r w:rsidR="00F01FFF" w:rsidRPr="009B2486">
        <w:rPr>
          <w:sz w:val="22"/>
          <w:szCs w:val="22"/>
        </w:rPr>
        <w:t>s</w:t>
      </w:r>
      <w:r w:rsidRPr="009B2486">
        <w:rPr>
          <w:sz w:val="22"/>
          <w:szCs w:val="22"/>
        </w:rPr>
        <w:t>/</w:t>
      </w:r>
      <w:r w:rsidR="00F01FFF" w:rsidRPr="009B2486">
        <w:rPr>
          <w:sz w:val="22"/>
          <w:szCs w:val="22"/>
        </w:rPr>
        <w:t>Thesis Hours</w:t>
      </w:r>
      <w:r w:rsidRPr="009B2486">
        <w:rPr>
          <w:sz w:val="22"/>
          <w:szCs w:val="22"/>
        </w:rPr>
        <w:t xml:space="preserve"> </w:t>
      </w:r>
      <w:r w:rsidR="00D16EA9" w:rsidRPr="009B2486">
        <w:rPr>
          <w:sz w:val="22"/>
          <w:szCs w:val="22"/>
        </w:rPr>
        <w:t>(9 credits)</w:t>
      </w:r>
    </w:p>
    <w:p w14:paraId="0CBC1B21" w14:textId="0C84B3DF" w:rsidR="00F01FFF" w:rsidRPr="009B2486" w:rsidRDefault="00975A88" w:rsidP="00F01FFF">
      <w:pPr>
        <w:pStyle w:val="ListParagraph"/>
        <w:numPr>
          <w:ilvl w:val="0"/>
          <w:numId w:val="10"/>
        </w:numPr>
        <w:rPr>
          <w:sz w:val="22"/>
          <w:szCs w:val="22"/>
        </w:rPr>
      </w:pPr>
      <w:r w:rsidRPr="009B2486">
        <w:rPr>
          <w:sz w:val="22"/>
          <w:szCs w:val="22"/>
        </w:rPr>
        <w:t>Spring</w:t>
      </w:r>
      <w:r w:rsidR="00F01FFF" w:rsidRPr="009B2486">
        <w:rPr>
          <w:sz w:val="22"/>
          <w:szCs w:val="22"/>
        </w:rPr>
        <w:t xml:space="preserve"> – Electives/Thesis Hours </w:t>
      </w:r>
      <w:r w:rsidR="00D16EA9" w:rsidRPr="009B2486">
        <w:rPr>
          <w:sz w:val="22"/>
          <w:szCs w:val="22"/>
        </w:rPr>
        <w:t>(9 credits)</w:t>
      </w:r>
    </w:p>
    <w:p w14:paraId="43BBF28D" w14:textId="77777777" w:rsidR="00DE297B" w:rsidRPr="009B2486" w:rsidRDefault="00DE297B" w:rsidP="00DE297B">
      <w:pPr>
        <w:rPr>
          <w:rFonts w:ascii="Times New Roman" w:hAnsi="Times New Roman" w:cs="Times New Roman"/>
          <w:sz w:val="22"/>
          <w:szCs w:val="22"/>
        </w:rPr>
      </w:pPr>
      <w:bookmarkStart w:id="7" w:name="_Hlk204156752"/>
      <w:r w:rsidRPr="009B2486">
        <w:rPr>
          <w:rFonts w:ascii="Times New Roman" w:hAnsi="Times New Roman" w:cs="Times New Roman"/>
          <w:sz w:val="22"/>
          <w:szCs w:val="22"/>
        </w:rPr>
        <w:t>Academic Progress Tasks:</w:t>
      </w:r>
    </w:p>
    <w:bookmarkEnd w:id="7"/>
    <w:p w14:paraId="23968381" w14:textId="704E50FE" w:rsidR="00F01FFF" w:rsidRPr="009B2486" w:rsidRDefault="00F01FFF" w:rsidP="00F01FFF">
      <w:pPr>
        <w:pStyle w:val="ListParagraph"/>
        <w:numPr>
          <w:ilvl w:val="0"/>
          <w:numId w:val="8"/>
        </w:numPr>
        <w:rPr>
          <w:sz w:val="22"/>
          <w:szCs w:val="22"/>
        </w:rPr>
      </w:pPr>
      <w:r w:rsidRPr="009B2486">
        <w:rPr>
          <w:sz w:val="22"/>
          <w:szCs w:val="22"/>
        </w:rPr>
        <w:t>Complete thesis</w:t>
      </w:r>
    </w:p>
    <w:p w14:paraId="3D5F93AD" w14:textId="1680D152" w:rsidR="00D16EA9" w:rsidRDefault="00D16EA9" w:rsidP="00F01FFF">
      <w:pPr>
        <w:pStyle w:val="ListParagraph"/>
        <w:numPr>
          <w:ilvl w:val="0"/>
          <w:numId w:val="8"/>
        </w:numPr>
        <w:rPr>
          <w:sz w:val="22"/>
          <w:szCs w:val="22"/>
        </w:rPr>
      </w:pPr>
      <w:r>
        <w:rPr>
          <w:sz w:val="22"/>
          <w:szCs w:val="22"/>
        </w:rPr>
        <w:t>Meet deadlines outlined in FSU Manuscript Clearance Portal</w:t>
      </w:r>
    </w:p>
    <w:p w14:paraId="603FBBE3" w14:textId="078611A5" w:rsidR="00F01FFF" w:rsidRPr="009B2486" w:rsidRDefault="00F01FFF" w:rsidP="00F01FFF">
      <w:pPr>
        <w:pStyle w:val="ListParagraph"/>
        <w:numPr>
          <w:ilvl w:val="0"/>
          <w:numId w:val="8"/>
        </w:numPr>
        <w:rPr>
          <w:sz w:val="22"/>
          <w:szCs w:val="22"/>
        </w:rPr>
      </w:pPr>
      <w:r w:rsidRPr="009B2486">
        <w:rPr>
          <w:sz w:val="22"/>
          <w:szCs w:val="22"/>
        </w:rPr>
        <w:t>Schedule thesis defense</w:t>
      </w:r>
    </w:p>
    <w:p w14:paraId="0817CD02" w14:textId="1D8A2169" w:rsidR="00F01FFF" w:rsidRPr="009B2486" w:rsidRDefault="00F01FFF" w:rsidP="00F01FFF">
      <w:pPr>
        <w:pStyle w:val="ListParagraph"/>
        <w:numPr>
          <w:ilvl w:val="0"/>
          <w:numId w:val="8"/>
        </w:numPr>
        <w:rPr>
          <w:sz w:val="22"/>
          <w:szCs w:val="22"/>
        </w:rPr>
      </w:pPr>
      <w:r w:rsidRPr="009B2486">
        <w:rPr>
          <w:sz w:val="22"/>
          <w:szCs w:val="22"/>
        </w:rPr>
        <w:t>Defend thesis</w:t>
      </w:r>
    </w:p>
    <w:p w14:paraId="61E6A2FE" w14:textId="77777777" w:rsidR="00F01FFF" w:rsidRDefault="00F01FFF" w:rsidP="00F01FFF">
      <w:pPr>
        <w:rPr>
          <w:rFonts w:ascii="Times New Roman" w:hAnsi="Times New Roman" w:cs="Times New Roman"/>
          <w:sz w:val="22"/>
          <w:szCs w:val="22"/>
        </w:rPr>
      </w:pPr>
    </w:p>
    <w:p w14:paraId="2FED9894" w14:textId="77777777" w:rsidR="00D16EA9" w:rsidRDefault="00D16EA9" w:rsidP="00F01FFF">
      <w:pPr>
        <w:rPr>
          <w:rFonts w:ascii="Times New Roman" w:hAnsi="Times New Roman" w:cs="Times New Roman"/>
          <w:sz w:val="22"/>
          <w:szCs w:val="22"/>
        </w:rPr>
      </w:pPr>
    </w:p>
    <w:p w14:paraId="1BBA79D9" w14:textId="77777777" w:rsidR="00D16EA9" w:rsidRDefault="00D16EA9" w:rsidP="00F01FFF">
      <w:pPr>
        <w:rPr>
          <w:rFonts w:ascii="Times New Roman" w:hAnsi="Times New Roman" w:cs="Times New Roman"/>
          <w:sz w:val="22"/>
          <w:szCs w:val="22"/>
        </w:rPr>
      </w:pPr>
    </w:p>
    <w:p w14:paraId="68A54098" w14:textId="77777777" w:rsidR="00D16EA9" w:rsidRDefault="00D16EA9" w:rsidP="00F01FFF">
      <w:pPr>
        <w:rPr>
          <w:rFonts w:ascii="Times New Roman" w:hAnsi="Times New Roman" w:cs="Times New Roman"/>
          <w:sz w:val="22"/>
          <w:szCs w:val="22"/>
        </w:rPr>
      </w:pPr>
    </w:p>
    <w:p w14:paraId="2CDFB75C" w14:textId="77777777" w:rsidR="00D16EA9" w:rsidRPr="009B2486" w:rsidRDefault="00D16EA9" w:rsidP="00F01FFF">
      <w:pPr>
        <w:rPr>
          <w:rFonts w:ascii="Times New Roman" w:hAnsi="Times New Roman" w:cs="Times New Roman"/>
          <w:sz w:val="22"/>
          <w:szCs w:val="22"/>
        </w:rPr>
      </w:pPr>
    </w:p>
    <w:p w14:paraId="62108BED" w14:textId="77777777" w:rsidR="00975A88" w:rsidRPr="009B2486" w:rsidRDefault="00975A88" w:rsidP="00E93DFD">
      <w:pPr>
        <w:rPr>
          <w:rFonts w:ascii="Times New Roman" w:hAnsi="Times New Roman" w:cs="Times New Roman"/>
          <w:sz w:val="22"/>
          <w:szCs w:val="22"/>
        </w:rPr>
      </w:pPr>
    </w:p>
    <w:p w14:paraId="2DCA9128" w14:textId="77777777" w:rsidR="00A20B7B" w:rsidRDefault="00A20B7B">
      <w:pPr>
        <w:rPr>
          <w:rFonts w:ascii="Times New Roman" w:eastAsiaTheme="minorEastAsia" w:hAnsi="Times New Roman" w:cs="Times New Roman"/>
          <w:b/>
          <w:color w:val="262626"/>
          <w:sz w:val="22"/>
          <w:szCs w:val="22"/>
        </w:rPr>
      </w:pPr>
      <w:r>
        <w:rPr>
          <w:rFonts w:ascii="Times New Roman" w:eastAsiaTheme="minorEastAsia" w:hAnsi="Times New Roman" w:cs="Times New Roman"/>
          <w:b/>
          <w:color w:val="262626"/>
          <w:sz w:val="22"/>
          <w:szCs w:val="22"/>
        </w:rPr>
        <w:br w:type="page"/>
      </w:r>
    </w:p>
    <w:p w14:paraId="3AAB7DEB" w14:textId="003C8BC4" w:rsidR="00FF4A81" w:rsidRPr="009B2486" w:rsidRDefault="00FF4A81" w:rsidP="00FF4A81">
      <w:pPr>
        <w:autoSpaceDE w:val="0"/>
        <w:autoSpaceDN w:val="0"/>
        <w:adjustRightInd w:val="0"/>
        <w:jc w:val="center"/>
        <w:rPr>
          <w:rFonts w:ascii="Times New Roman" w:eastAsiaTheme="minorEastAsia" w:hAnsi="Times New Roman" w:cs="Times New Roman"/>
          <w:b/>
          <w:color w:val="262626"/>
          <w:sz w:val="22"/>
          <w:szCs w:val="22"/>
        </w:rPr>
      </w:pPr>
      <w:r w:rsidRPr="009B2486">
        <w:rPr>
          <w:rFonts w:ascii="Times New Roman" w:eastAsiaTheme="minorEastAsia" w:hAnsi="Times New Roman" w:cs="Times New Roman"/>
          <w:b/>
          <w:color w:val="262626"/>
          <w:sz w:val="22"/>
          <w:szCs w:val="22"/>
        </w:rPr>
        <w:lastRenderedPageBreak/>
        <w:t>DEPARTMENT OF ANTHROPOLOGY</w:t>
      </w:r>
    </w:p>
    <w:p w14:paraId="600A7D0E" w14:textId="77777777" w:rsidR="00FF4A81" w:rsidRPr="009B2486" w:rsidRDefault="00FF4A81" w:rsidP="00FF4A81">
      <w:pPr>
        <w:autoSpaceDE w:val="0"/>
        <w:autoSpaceDN w:val="0"/>
        <w:adjustRightInd w:val="0"/>
        <w:jc w:val="center"/>
        <w:rPr>
          <w:rFonts w:ascii="Times New Roman" w:eastAsiaTheme="minorEastAsia" w:hAnsi="Times New Roman" w:cs="Times New Roman"/>
          <w:b/>
          <w:color w:val="262626"/>
          <w:sz w:val="22"/>
          <w:szCs w:val="22"/>
        </w:rPr>
      </w:pPr>
    </w:p>
    <w:p w14:paraId="0D6C7661" w14:textId="77777777" w:rsidR="00FF4A81" w:rsidRPr="009B2486" w:rsidRDefault="00FF4A81" w:rsidP="00A20B7B">
      <w:pPr>
        <w:autoSpaceDE w:val="0"/>
        <w:autoSpaceDN w:val="0"/>
        <w:adjustRightInd w:val="0"/>
        <w:outlineLvl w:val="0"/>
        <w:rPr>
          <w:rFonts w:ascii="Times New Roman" w:eastAsiaTheme="minorEastAsia" w:hAnsi="Times New Roman" w:cs="Times New Roman"/>
          <w:b/>
          <w:bCs/>
          <w:color w:val="262626"/>
          <w:sz w:val="22"/>
          <w:szCs w:val="22"/>
        </w:rPr>
      </w:pPr>
      <w:bookmarkStart w:id="8" w:name="_FACULTY"/>
      <w:r w:rsidRPr="009B2486">
        <w:rPr>
          <w:rFonts w:ascii="Times New Roman" w:eastAsiaTheme="minorEastAsia" w:hAnsi="Times New Roman" w:cs="Times New Roman"/>
          <w:b/>
          <w:bCs/>
          <w:color w:val="262626" w:themeColor="text1" w:themeTint="D9"/>
          <w:sz w:val="22"/>
          <w:szCs w:val="22"/>
        </w:rPr>
        <w:t>FACULTY</w:t>
      </w:r>
      <w:bookmarkEnd w:id="8"/>
    </w:p>
    <w:p w14:paraId="1506171F"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25B1B65D" w14:textId="77777777" w:rsidR="00FF4A81" w:rsidRPr="009B2486" w:rsidRDefault="00FF4A81" w:rsidP="00FF4A81">
      <w:pPr>
        <w:rPr>
          <w:rFonts w:ascii="Times New Roman" w:eastAsiaTheme="minorEastAsia" w:hAnsi="Times New Roman" w:cs="Times New Roman"/>
          <w:color w:val="000000" w:themeColor="text1"/>
          <w:sz w:val="22"/>
          <w:szCs w:val="22"/>
        </w:rPr>
      </w:pPr>
      <w:r w:rsidRPr="009B2486">
        <w:rPr>
          <w:rFonts w:ascii="Times New Roman" w:eastAsiaTheme="minorEastAsia" w:hAnsi="Times New Roman" w:cs="Times New Roman"/>
          <w:b/>
          <w:bCs/>
          <w:color w:val="000000" w:themeColor="text1"/>
          <w:sz w:val="22"/>
          <w:szCs w:val="22"/>
        </w:rPr>
        <w:t xml:space="preserve">Dr. </w:t>
      </w:r>
      <w:proofErr w:type="spellStart"/>
      <w:r w:rsidRPr="009B2486">
        <w:rPr>
          <w:rFonts w:ascii="Times New Roman" w:eastAsiaTheme="minorEastAsia" w:hAnsi="Times New Roman" w:cs="Times New Roman"/>
          <w:b/>
          <w:bCs/>
          <w:color w:val="000000" w:themeColor="text1"/>
          <w:sz w:val="22"/>
          <w:szCs w:val="22"/>
        </w:rPr>
        <w:t>Choeeta</w:t>
      </w:r>
      <w:proofErr w:type="spellEnd"/>
      <w:r w:rsidRPr="009B2486">
        <w:rPr>
          <w:rFonts w:ascii="Times New Roman" w:eastAsiaTheme="minorEastAsia" w:hAnsi="Times New Roman" w:cs="Times New Roman"/>
          <w:b/>
          <w:bCs/>
          <w:color w:val="000000" w:themeColor="text1"/>
          <w:sz w:val="22"/>
          <w:szCs w:val="22"/>
        </w:rPr>
        <w:t xml:space="preserve"> Chakrabarti</w:t>
      </w:r>
      <w:r w:rsidRPr="009B2486">
        <w:rPr>
          <w:rFonts w:ascii="Times New Roman" w:eastAsiaTheme="minorEastAsia" w:hAnsi="Times New Roman" w:cs="Times New Roman"/>
          <w:color w:val="000000" w:themeColor="text1"/>
          <w:sz w:val="22"/>
          <w:szCs w:val="22"/>
        </w:rPr>
        <w:t xml:space="preserve"> (PhD, University of Florida 2018) Assistant Professor. Cultural anthropology, nationalist movements, alt-right, ethnography, mixed methods, personal network analysis, medical anthropology; </w:t>
      </w:r>
      <w:hyperlink r:id="rId27">
        <w:r w:rsidRPr="009B2486">
          <w:rPr>
            <w:rStyle w:val="Hyperlink"/>
            <w:rFonts w:ascii="Times New Roman" w:eastAsiaTheme="minorEastAsia" w:hAnsi="Times New Roman" w:cs="Times New Roman"/>
            <w:sz w:val="22"/>
            <w:szCs w:val="22"/>
          </w:rPr>
          <w:t>cchakrabarti@fsu.edu</w:t>
        </w:r>
      </w:hyperlink>
    </w:p>
    <w:p w14:paraId="2DADC6CF" w14:textId="77777777" w:rsidR="00FF4A81" w:rsidRPr="009B2486" w:rsidRDefault="00FF4A81" w:rsidP="00FF4A81">
      <w:pPr>
        <w:rPr>
          <w:rFonts w:ascii="Times New Roman" w:eastAsiaTheme="minorEastAsia" w:hAnsi="Times New Roman" w:cs="Times New Roman"/>
          <w:b/>
          <w:bCs/>
          <w:color w:val="262626" w:themeColor="text1" w:themeTint="D9"/>
          <w:sz w:val="22"/>
          <w:szCs w:val="22"/>
        </w:rPr>
      </w:pPr>
    </w:p>
    <w:p w14:paraId="7EB0AF70" w14:textId="77777777" w:rsidR="00FF4A81" w:rsidRPr="009B2486" w:rsidRDefault="00FF4A81" w:rsidP="00FF4A81">
      <w:pPr>
        <w:rPr>
          <w:rFonts w:ascii="Times New Roman" w:eastAsiaTheme="minorEastAsia" w:hAnsi="Times New Roman" w:cs="Times New Roman"/>
          <w:color w:val="262626" w:themeColor="text1" w:themeTint="D9"/>
          <w:sz w:val="22"/>
          <w:szCs w:val="22"/>
        </w:rPr>
      </w:pPr>
      <w:r w:rsidRPr="009B2486">
        <w:rPr>
          <w:rFonts w:ascii="Times New Roman" w:eastAsiaTheme="minorEastAsia" w:hAnsi="Times New Roman" w:cs="Times New Roman"/>
          <w:b/>
          <w:bCs/>
          <w:color w:val="262626" w:themeColor="text1" w:themeTint="D9"/>
          <w:sz w:val="22"/>
          <w:szCs w:val="22"/>
        </w:rPr>
        <w:t xml:space="preserve">Dr. Anna Cohen </w:t>
      </w:r>
      <w:r w:rsidRPr="009B2486">
        <w:rPr>
          <w:rFonts w:ascii="Times New Roman" w:eastAsiaTheme="minorEastAsia" w:hAnsi="Times New Roman" w:cs="Times New Roman"/>
          <w:color w:val="262626" w:themeColor="text1" w:themeTint="D9"/>
          <w:sz w:val="22"/>
          <w:szCs w:val="22"/>
        </w:rPr>
        <w:t xml:space="preserve">(PhD, University of Washington 2016) Assistant Professor. Archaeology, remote sensing, political change; Mesoamerica, </w:t>
      </w:r>
      <w:hyperlink r:id="rId28" w:history="1">
        <w:r w:rsidRPr="009B2486">
          <w:rPr>
            <w:rStyle w:val="Hyperlink"/>
            <w:rFonts w:ascii="Times New Roman" w:eastAsiaTheme="minorEastAsia" w:hAnsi="Times New Roman" w:cs="Times New Roman"/>
            <w:sz w:val="22"/>
            <w:szCs w:val="22"/>
          </w:rPr>
          <w:t>anna.cohen@fsu.edu</w:t>
        </w:r>
      </w:hyperlink>
      <w:r w:rsidRPr="009B2486">
        <w:rPr>
          <w:rFonts w:ascii="Times New Roman" w:eastAsiaTheme="minorEastAsia" w:hAnsi="Times New Roman" w:cs="Times New Roman"/>
          <w:color w:val="262626" w:themeColor="text1" w:themeTint="D9"/>
          <w:sz w:val="22"/>
          <w:szCs w:val="22"/>
        </w:rPr>
        <w:t xml:space="preserve"> </w:t>
      </w:r>
    </w:p>
    <w:p w14:paraId="5B475D63" w14:textId="77777777" w:rsidR="00FF4A81" w:rsidRPr="009B2486" w:rsidRDefault="00FF4A81" w:rsidP="00FF4A81">
      <w:pPr>
        <w:rPr>
          <w:rFonts w:ascii="Times New Roman" w:eastAsiaTheme="minorEastAsia" w:hAnsi="Times New Roman" w:cs="Times New Roman"/>
          <w:b/>
          <w:bCs/>
          <w:color w:val="262626" w:themeColor="text1" w:themeTint="D9"/>
          <w:sz w:val="22"/>
          <w:szCs w:val="22"/>
        </w:rPr>
      </w:pPr>
    </w:p>
    <w:p w14:paraId="5BD688FD" w14:textId="77777777" w:rsidR="00FF4A81" w:rsidRPr="009B2486" w:rsidRDefault="00FF4A81" w:rsidP="00FF4A81">
      <w:pPr>
        <w:rPr>
          <w:rFonts w:ascii="Times New Roman" w:eastAsiaTheme="minorEastAsia" w:hAnsi="Times New Roman" w:cs="Times New Roman"/>
          <w:color w:val="262626" w:themeColor="text1" w:themeTint="D9"/>
          <w:sz w:val="22"/>
          <w:szCs w:val="22"/>
        </w:rPr>
      </w:pPr>
      <w:r w:rsidRPr="009B2486">
        <w:rPr>
          <w:rFonts w:ascii="Times New Roman" w:eastAsiaTheme="minorEastAsia" w:hAnsi="Times New Roman" w:cs="Times New Roman"/>
          <w:b/>
          <w:bCs/>
          <w:color w:val="262626" w:themeColor="text1" w:themeTint="D9"/>
          <w:sz w:val="22"/>
          <w:szCs w:val="22"/>
        </w:rPr>
        <w:t xml:space="preserve">Dr. H.J. François </w:t>
      </w:r>
      <w:proofErr w:type="spellStart"/>
      <w:r w:rsidRPr="009B2486">
        <w:rPr>
          <w:rFonts w:ascii="Times New Roman" w:eastAsiaTheme="minorEastAsia" w:hAnsi="Times New Roman" w:cs="Times New Roman"/>
          <w:b/>
          <w:bCs/>
          <w:color w:val="262626" w:themeColor="text1" w:themeTint="D9"/>
          <w:sz w:val="22"/>
          <w:szCs w:val="22"/>
        </w:rPr>
        <w:t>Dengah</w:t>
      </w:r>
      <w:proofErr w:type="spellEnd"/>
      <w:r w:rsidRPr="009B2486">
        <w:rPr>
          <w:rFonts w:ascii="Times New Roman" w:eastAsiaTheme="minorEastAsia" w:hAnsi="Times New Roman" w:cs="Times New Roman"/>
          <w:color w:val="262626" w:themeColor="text1" w:themeTint="D9"/>
          <w:sz w:val="22"/>
          <w:szCs w:val="22"/>
        </w:rPr>
        <w:t xml:space="preserve"> (PhD, University of Alabama 2013) Associate Professor. Cultural anthropology, cognitive theory and methods, cultural consensus; Brazil, the US. </w:t>
      </w:r>
      <w:hyperlink r:id="rId29" w:history="1">
        <w:r w:rsidRPr="009B2486">
          <w:rPr>
            <w:rStyle w:val="Hyperlink"/>
            <w:rFonts w:ascii="Times New Roman" w:eastAsiaTheme="minorEastAsia" w:hAnsi="Times New Roman" w:cs="Times New Roman"/>
            <w:sz w:val="22"/>
            <w:szCs w:val="22"/>
          </w:rPr>
          <w:t>francois.dengah@fsu.edu</w:t>
        </w:r>
      </w:hyperlink>
      <w:r w:rsidRPr="009B2486">
        <w:rPr>
          <w:rFonts w:ascii="Times New Roman" w:eastAsiaTheme="minorEastAsia" w:hAnsi="Times New Roman" w:cs="Times New Roman"/>
          <w:color w:val="262626" w:themeColor="text1" w:themeTint="D9"/>
          <w:sz w:val="22"/>
          <w:szCs w:val="22"/>
        </w:rPr>
        <w:t xml:space="preserve"> </w:t>
      </w:r>
    </w:p>
    <w:p w14:paraId="50522C93" w14:textId="77777777" w:rsidR="00FF4A81" w:rsidRPr="009B2486" w:rsidRDefault="00FF4A81" w:rsidP="00FF4A81">
      <w:pPr>
        <w:rPr>
          <w:rFonts w:ascii="Times New Roman" w:eastAsiaTheme="minorEastAsia" w:hAnsi="Times New Roman" w:cs="Times New Roman"/>
          <w:b/>
          <w:bCs/>
          <w:color w:val="262626" w:themeColor="text1" w:themeTint="D9"/>
          <w:sz w:val="22"/>
          <w:szCs w:val="22"/>
        </w:rPr>
      </w:pPr>
    </w:p>
    <w:p w14:paraId="7B84D4FF"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color w:val="262626"/>
          <w:sz w:val="22"/>
          <w:szCs w:val="22"/>
        </w:rPr>
        <w:t xml:space="preserve">Dr. Dean Falk </w:t>
      </w:r>
      <w:r w:rsidRPr="009B2486">
        <w:rPr>
          <w:rFonts w:ascii="Times New Roman" w:eastAsiaTheme="minorEastAsia" w:hAnsi="Times New Roman" w:cs="Times New Roman"/>
          <w:color w:val="262626"/>
          <w:sz w:val="22"/>
          <w:szCs w:val="22"/>
        </w:rPr>
        <w:t>(PhD, Michigan 1976)</w:t>
      </w:r>
      <w:r w:rsidRPr="009B2486">
        <w:rPr>
          <w:rFonts w:ascii="Times New Roman" w:eastAsiaTheme="minorEastAsia" w:hAnsi="Times New Roman" w:cs="Times New Roman"/>
          <w:b/>
          <w:color w:val="262626"/>
          <w:sz w:val="22"/>
          <w:szCs w:val="22"/>
        </w:rPr>
        <w:t xml:space="preserve"> </w:t>
      </w:r>
      <w:r w:rsidRPr="009B2486">
        <w:rPr>
          <w:rFonts w:ascii="Times New Roman" w:eastAsiaTheme="minorEastAsia" w:hAnsi="Times New Roman" w:cs="Times New Roman"/>
          <w:color w:val="262626"/>
          <w:sz w:val="22"/>
          <w:szCs w:val="22"/>
        </w:rPr>
        <w:t>Hale G. Smith Distinguished Research</w:t>
      </w:r>
      <w:r w:rsidRPr="009B2486">
        <w:rPr>
          <w:rFonts w:ascii="Times New Roman" w:eastAsiaTheme="minorEastAsia" w:hAnsi="Times New Roman" w:cs="Times New Roman"/>
          <w:b/>
          <w:color w:val="262626"/>
          <w:sz w:val="22"/>
          <w:szCs w:val="22"/>
        </w:rPr>
        <w:t xml:space="preserve"> </w:t>
      </w:r>
      <w:r w:rsidRPr="009B2486">
        <w:rPr>
          <w:rFonts w:ascii="Times New Roman" w:eastAsiaTheme="minorEastAsia" w:hAnsi="Times New Roman" w:cs="Times New Roman"/>
          <w:color w:val="262626"/>
          <w:sz w:val="22"/>
          <w:szCs w:val="22"/>
        </w:rPr>
        <w:t xml:space="preserve">Professor. Paleoanthropology, primate behavior, evolution of the brain and cognition, origins of language and music; Africa, Europe, Indonesia; </w:t>
      </w:r>
      <w:hyperlink r:id="rId30" w:history="1">
        <w:r w:rsidRPr="009B2486">
          <w:rPr>
            <w:rStyle w:val="Hyperlink"/>
            <w:rFonts w:ascii="Times New Roman" w:eastAsiaTheme="minorEastAsia" w:hAnsi="Times New Roman" w:cs="Times New Roman"/>
            <w:sz w:val="22"/>
            <w:szCs w:val="22"/>
          </w:rPr>
          <w:t>dfalk@fsu.edu</w:t>
        </w:r>
      </w:hyperlink>
      <w:r w:rsidRPr="009B2486">
        <w:rPr>
          <w:rFonts w:ascii="Times New Roman" w:eastAsiaTheme="minorEastAsia" w:hAnsi="Times New Roman" w:cs="Times New Roman"/>
          <w:color w:val="262626"/>
          <w:sz w:val="22"/>
          <w:szCs w:val="22"/>
        </w:rPr>
        <w:t xml:space="preserve"> </w:t>
      </w:r>
    </w:p>
    <w:p w14:paraId="31EC336C"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4D7D8894" w14:textId="77777777" w:rsidR="00FF4A81" w:rsidRPr="009B2486" w:rsidRDefault="00FF4A81" w:rsidP="00FF4A81">
      <w:pPr>
        <w:rPr>
          <w:rFonts w:ascii="Times New Roman" w:eastAsiaTheme="minorEastAsia" w:hAnsi="Times New Roman" w:cs="Times New Roman"/>
          <w:b/>
          <w:bCs/>
          <w:color w:val="000000" w:themeColor="text1"/>
          <w:sz w:val="22"/>
          <w:szCs w:val="22"/>
        </w:rPr>
      </w:pPr>
      <w:r w:rsidRPr="009B2486">
        <w:rPr>
          <w:rFonts w:ascii="Times New Roman" w:eastAsiaTheme="minorEastAsia" w:hAnsi="Times New Roman" w:cs="Times New Roman"/>
          <w:b/>
          <w:bCs/>
          <w:color w:val="000000" w:themeColor="text1"/>
          <w:sz w:val="22"/>
          <w:szCs w:val="22"/>
        </w:rPr>
        <w:t xml:space="preserve">Dr. K. Ann Horsburgh </w:t>
      </w:r>
      <w:r w:rsidRPr="009B2486">
        <w:rPr>
          <w:rFonts w:ascii="Times New Roman" w:eastAsiaTheme="minorEastAsia" w:hAnsi="Times New Roman" w:cs="Times New Roman"/>
          <w:color w:val="000000" w:themeColor="text1"/>
          <w:sz w:val="22"/>
          <w:szCs w:val="22"/>
        </w:rPr>
        <w:t xml:space="preserve">(PhD, Stanford University 2008) Associate Professor. Biological anthropology, molecular anthropology, biocultural models of health and disease, stress, lived experience of disease; South Africa, Kenya, the US, Polynesia; </w:t>
      </w:r>
      <w:hyperlink r:id="rId31">
        <w:r w:rsidRPr="009B2486">
          <w:rPr>
            <w:rStyle w:val="Hyperlink"/>
            <w:rFonts w:ascii="Times New Roman" w:eastAsiaTheme="minorEastAsia" w:hAnsi="Times New Roman" w:cs="Times New Roman"/>
            <w:sz w:val="22"/>
            <w:szCs w:val="22"/>
          </w:rPr>
          <w:t>horsburgh@fsu.edu</w:t>
        </w:r>
      </w:hyperlink>
    </w:p>
    <w:p w14:paraId="63ED8781"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2A7455BA"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Dr. Rochelle A. Marrinan</w:t>
      </w:r>
      <w:r w:rsidRPr="009B2486">
        <w:rPr>
          <w:rFonts w:ascii="Times New Roman" w:eastAsiaTheme="minorEastAsia" w:hAnsi="Times New Roman" w:cs="Times New Roman"/>
          <w:color w:val="262626" w:themeColor="text1" w:themeTint="D9"/>
          <w:sz w:val="22"/>
          <w:szCs w:val="22"/>
        </w:rPr>
        <w:t xml:space="preserve"> (PhD, University of Florida 1975; RPA) Associate Professor. Prehistoric/historic archaeology, method and theory in archaeology, zooarchaeology, archaeology of Spanish mission period; SE US, Caribbean; </w:t>
      </w:r>
      <w:hyperlink r:id="rId32">
        <w:r w:rsidRPr="009B2486">
          <w:rPr>
            <w:rStyle w:val="Hyperlink"/>
            <w:rFonts w:ascii="Times New Roman" w:eastAsiaTheme="minorEastAsia" w:hAnsi="Times New Roman" w:cs="Times New Roman"/>
            <w:sz w:val="22"/>
            <w:szCs w:val="22"/>
          </w:rPr>
          <w:t>rmarrinan@fsu.edu</w:t>
        </w:r>
      </w:hyperlink>
    </w:p>
    <w:p w14:paraId="4C098FB2"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25DA7250" w14:textId="77777777" w:rsidR="00FF4A81" w:rsidRPr="009B2486" w:rsidRDefault="00FF4A81" w:rsidP="00FF4A81">
      <w:pPr>
        <w:rPr>
          <w:rFonts w:ascii="Times New Roman" w:eastAsiaTheme="minorEastAsia" w:hAnsi="Times New Roman" w:cs="Times New Roman"/>
          <w:b/>
          <w:bCs/>
          <w:color w:val="000000" w:themeColor="text1"/>
          <w:sz w:val="22"/>
          <w:szCs w:val="22"/>
        </w:rPr>
      </w:pPr>
      <w:r w:rsidRPr="009B2486">
        <w:rPr>
          <w:rFonts w:ascii="Times New Roman" w:eastAsiaTheme="minorEastAsia" w:hAnsi="Times New Roman" w:cs="Times New Roman"/>
          <w:b/>
          <w:bCs/>
          <w:color w:val="000000" w:themeColor="text1"/>
          <w:sz w:val="22"/>
          <w:szCs w:val="22"/>
        </w:rPr>
        <w:t xml:space="preserve">Dr. Mark McCoy </w:t>
      </w:r>
      <w:r w:rsidRPr="009B2486">
        <w:rPr>
          <w:rFonts w:ascii="Times New Roman" w:eastAsiaTheme="minorEastAsia" w:hAnsi="Times New Roman" w:cs="Times New Roman"/>
          <w:color w:val="000000" w:themeColor="text1"/>
          <w:sz w:val="22"/>
          <w:szCs w:val="22"/>
        </w:rPr>
        <w:t xml:space="preserve">(PhD, University of California, Berkeley 2006) Professor. Department Chair. Archaeology, political economy, geospatial techniques; the islands of the Pacific, including Hawai’i, Aotearoa New Zealand, and Rapa Nui; </w:t>
      </w:r>
      <w:hyperlink r:id="rId33" w:history="1">
        <w:r w:rsidRPr="009B2486">
          <w:rPr>
            <w:rStyle w:val="Hyperlink"/>
            <w:rFonts w:ascii="Times New Roman" w:eastAsiaTheme="minorEastAsia" w:hAnsi="Times New Roman" w:cs="Times New Roman"/>
            <w:sz w:val="22"/>
            <w:szCs w:val="22"/>
          </w:rPr>
          <w:t>mark.mccoy@fsu.edu</w:t>
        </w:r>
      </w:hyperlink>
    </w:p>
    <w:p w14:paraId="486027F3" w14:textId="77777777" w:rsidR="00FF4A81" w:rsidRPr="009B2486" w:rsidRDefault="00FF4A81" w:rsidP="00FF4A81">
      <w:pPr>
        <w:rPr>
          <w:rFonts w:ascii="Times New Roman" w:eastAsiaTheme="minorEastAsia" w:hAnsi="Times New Roman" w:cs="Times New Roman"/>
          <w:color w:val="262626" w:themeColor="text1" w:themeTint="D9"/>
          <w:sz w:val="22"/>
          <w:szCs w:val="22"/>
        </w:rPr>
      </w:pPr>
    </w:p>
    <w:p w14:paraId="2BE97AA8"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Dr. Jayur Madhusudan Mehta</w:t>
      </w:r>
      <w:r w:rsidRPr="009B2486">
        <w:rPr>
          <w:rFonts w:ascii="Times New Roman" w:eastAsiaTheme="minorEastAsia" w:hAnsi="Times New Roman" w:cs="Times New Roman"/>
          <w:color w:val="262626" w:themeColor="text1" w:themeTint="D9"/>
          <w:sz w:val="22"/>
          <w:szCs w:val="22"/>
        </w:rPr>
        <w:t xml:space="preserve"> (PhD, Tulane 2015; RPA) Associate Professor. Environmental archaeology, development of complex societies, climate change and cultural heritage, ethnohistory, indigenous religious and ritual practices, education and outreach; SE US, Mexico; </w:t>
      </w:r>
      <w:hyperlink r:id="rId34">
        <w:r w:rsidRPr="009B2486">
          <w:rPr>
            <w:rStyle w:val="Hyperlink"/>
            <w:rFonts w:ascii="Times New Roman" w:eastAsiaTheme="minorEastAsia" w:hAnsi="Times New Roman" w:cs="Times New Roman"/>
            <w:sz w:val="22"/>
            <w:szCs w:val="22"/>
          </w:rPr>
          <w:t>jmehta@fsu.edu</w:t>
        </w:r>
      </w:hyperlink>
    </w:p>
    <w:p w14:paraId="37134FA8"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7AE3A496"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sz w:val="22"/>
          <w:szCs w:val="22"/>
        </w:rPr>
        <w:t>Dr. Oswaldo M. Medina-Ramírez</w:t>
      </w:r>
      <w:r w:rsidRPr="009B2486">
        <w:rPr>
          <w:rFonts w:ascii="Times New Roman" w:eastAsiaTheme="minorEastAsia" w:hAnsi="Times New Roman" w:cs="Times New Roman"/>
          <w:color w:val="262626"/>
          <w:sz w:val="22"/>
          <w:szCs w:val="22"/>
        </w:rPr>
        <w:t xml:space="preserve"> (PhD, University of Florida 2024) Assistant Professor. Cultural anthropology, environmental anthropology, participatory decision-making, water governance, Ecuador, Costa Rica, U.S.A., Honduras, and Bolivia.</w:t>
      </w:r>
    </w:p>
    <w:p w14:paraId="0A2E166A"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251EA704"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Dr. Tanya M. Peres</w:t>
      </w:r>
      <w:r w:rsidRPr="009B2486">
        <w:rPr>
          <w:rFonts w:ascii="Times New Roman" w:eastAsiaTheme="minorEastAsia" w:hAnsi="Times New Roman" w:cs="Times New Roman"/>
          <w:color w:val="262626" w:themeColor="text1" w:themeTint="D9"/>
          <w:sz w:val="22"/>
          <w:szCs w:val="22"/>
        </w:rPr>
        <w:t xml:space="preserve"> (PhD, University of Florida 2001; RPA) Professor. Zooarchaeology, foodways, archaeological field methods, prehistoric and historic archaeology, archaeology and digital media, public outreach; SE US, Mesoamerica, Central America; </w:t>
      </w:r>
      <w:hyperlink r:id="rId35">
        <w:r w:rsidRPr="009B2486">
          <w:rPr>
            <w:rStyle w:val="Hyperlink"/>
            <w:rFonts w:ascii="Times New Roman" w:eastAsiaTheme="minorEastAsia" w:hAnsi="Times New Roman" w:cs="Times New Roman"/>
            <w:sz w:val="22"/>
            <w:szCs w:val="22"/>
          </w:rPr>
          <w:t>tanya.peres@fsu.edu</w:t>
        </w:r>
      </w:hyperlink>
      <w:r w:rsidRPr="009B2486">
        <w:rPr>
          <w:rFonts w:ascii="Times New Roman" w:eastAsiaTheme="minorEastAsia" w:hAnsi="Times New Roman" w:cs="Times New Roman"/>
          <w:color w:val="262626" w:themeColor="text1" w:themeTint="D9"/>
          <w:sz w:val="22"/>
          <w:szCs w:val="22"/>
        </w:rPr>
        <w:t xml:space="preserve"> </w:t>
      </w:r>
    </w:p>
    <w:p w14:paraId="23FA1B5F" w14:textId="77777777" w:rsidR="00FF4A81" w:rsidRPr="009B2486" w:rsidRDefault="00FF4A81" w:rsidP="00FF4A81">
      <w:pPr>
        <w:autoSpaceDE w:val="0"/>
        <w:autoSpaceDN w:val="0"/>
        <w:adjustRightInd w:val="0"/>
        <w:rPr>
          <w:rFonts w:ascii="Times New Roman" w:eastAsiaTheme="minorEastAsia" w:hAnsi="Times New Roman" w:cs="Times New Roman"/>
          <w:b/>
          <w:color w:val="262626"/>
          <w:sz w:val="22"/>
          <w:szCs w:val="22"/>
        </w:rPr>
      </w:pPr>
    </w:p>
    <w:p w14:paraId="4CF8D9F6"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 xml:space="preserve">Dr. Elizabeth Peters </w:t>
      </w:r>
      <w:r w:rsidRPr="009B2486">
        <w:rPr>
          <w:rFonts w:ascii="Times New Roman" w:eastAsiaTheme="minorEastAsia" w:hAnsi="Times New Roman" w:cs="Times New Roman"/>
          <w:color w:val="262626" w:themeColor="text1" w:themeTint="D9"/>
          <w:sz w:val="22"/>
          <w:szCs w:val="22"/>
        </w:rPr>
        <w:t xml:space="preserve">(PhD, University of Florida 1982) Associate Professor. Biological anthropology, behavioral evolution, human infancy, primates, language origins; </w:t>
      </w:r>
      <w:hyperlink r:id="rId36">
        <w:r w:rsidRPr="009B2486">
          <w:rPr>
            <w:rStyle w:val="Hyperlink"/>
            <w:rFonts w:ascii="Times New Roman" w:eastAsiaTheme="minorEastAsia" w:hAnsi="Times New Roman" w:cs="Times New Roman"/>
            <w:sz w:val="22"/>
            <w:szCs w:val="22"/>
          </w:rPr>
          <w:t>epeters@fsu.edu</w:t>
        </w:r>
      </w:hyperlink>
      <w:r w:rsidRPr="009B2486">
        <w:rPr>
          <w:rFonts w:ascii="Times New Roman" w:eastAsiaTheme="minorEastAsia" w:hAnsi="Times New Roman" w:cs="Times New Roman"/>
          <w:color w:val="262626" w:themeColor="text1" w:themeTint="D9"/>
          <w:sz w:val="22"/>
          <w:szCs w:val="22"/>
        </w:rPr>
        <w:t xml:space="preserve"> </w:t>
      </w:r>
    </w:p>
    <w:p w14:paraId="01CE9307" w14:textId="77777777" w:rsidR="00FF4A81" w:rsidRPr="009B2486" w:rsidRDefault="00FF4A81" w:rsidP="00FF4A81">
      <w:pPr>
        <w:autoSpaceDE w:val="0"/>
        <w:autoSpaceDN w:val="0"/>
        <w:adjustRightInd w:val="0"/>
        <w:rPr>
          <w:rFonts w:ascii="Times New Roman" w:eastAsiaTheme="minorEastAsia" w:hAnsi="Times New Roman" w:cs="Times New Roman"/>
          <w:b/>
          <w:bCs/>
          <w:color w:val="262626" w:themeColor="text1" w:themeTint="D9"/>
          <w:sz w:val="22"/>
          <w:szCs w:val="22"/>
        </w:rPr>
      </w:pPr>
    </w:p>
    <w:p w14:paraId="6CEB3328" w14:textId="77777777" w:rsidR="00FF4A81" w:rsidRPr="009B2486" w:rsidRDefault="00FF4A81" w:rsidP="00FF4A81">
      <w:pPr>
        <w:autoSpaceDE w:val="0"/>
        <w:autoSpaceDN w:val="0"/>
        <w:adjustRightInd w:val="0"/>
        <w:rPr>
          <w:rFonts w:ascii="Times New Roman" w:eastAsiaTheme="minorEastAsia" w:hAnsi="Times New Roman" w:cs="Times New Roman"/>
          <w:color w:val="000000" w:themeColor="text1"/>
          <w:sz w:val="22"/>
          <w:szCs w:val="22"/>
        </w:rPr>
      </w:pPr>
      <w:r w:rsidRPr="009B2486">
        <w:rPr>
          <w:rFonts w:ascii="Times New Roman" w:eastAsiaTheme="minorEastAsia" w:hAnsi="Times New Roman" w:cs="Times New Roman"/>
          <w:b/>
          <w:bCs/>
          <w:color w:val="000000" w:themeColor="text1"/>
          <w:sz w:val="22"/>
          <w:szCs w:val="22"/>
        </w:rPr>
        <w:t xml:space="preserve">Dr. Eric Shattuck </w:t>
      </w:r>
      <w:r w:rsidRPr="009B2486">
        <w:rPr>
          <w:rFonts w:ascii="Times New Roman" w:eastAsiaTheme="minorEastAsia" w:hAnsi="Times New Roman" w:cs="Times New Roman"/>
          <w:color w:val="000000" w:themeColor="text1"/>
          <w:sz w:val="22"/>
          <w:szCs w:val="22"/>
        </w:rPr>
        <w:t xml:space="preserve">(PhD, Indiana University 2015) Assistant Professor. Biological anthropology, sickness behavior, indigenous health and language; </w:t>
      </w:r>
      <w:hyperlink r:id="rId37">
        <w:r w:rsidRPr="009B2486">
          <w:rPr>
            <w:rStyle w:val="Hyperlink"/>
            <w:rFonts w:ascii="Times New Roman" w:eastAsiaTheme="minorEastAsia" w:hAnsi="Times New Roman" w:cs="Times New Roman"/>
            <w:sz w:val="22"/>
            <w:szCs w:val="22"/>
          </w:rPr>
          <w:t>eshattuck@fsu.edu</w:t>
        </w:r>
      </w:hyperlink>
    </w:p>
    <w:p w14:paraId="1616678B" w14:textId="77777777" w:rsidR="00FF4A81" w:rsidRPr="009B2486" w:rsidRDefault="00FF4A81" w:rsidP="00FF4A81">
      <w:pPr>
        <w:autoSpaceDE w:val="0"/>
        <w:autoSpaceDN w:val="0"/>
        <w:adjustRightInd w:val="0"/>
        <w:rPr>
          <w:rFonts w:ascii="Times New Roman" w:eastAsiaTheme="minorEastAsia" w:hAnsi="Times New Roman" w:cs="Times New Roman"/>
          <w:b/>
          <w:bCs/>
          <w:color w:val="262626"/>
          <w:sz w:val="22"/>
          <w:szCs w:val="22"/>
        </w:rPr>
      </w:pPr>
      <w:r w:rsidRPr="009B2486">
        <w:rPr>
          <w:rFonts w:ascii="Times New Roman" w:eastAsiaTheme="minorEastAsia" w:hAnsi="Times New Roman" w:cs="Times New Roman"/>
          <w:b/>
          <w:bCs/>
          <w:color w:val="000000" w:themeColor="text1"/>
          <w:sz w:val="22"/>
          <w:szCs w:val="22"/>
        </w:rPr>
        <w:t xml:space="preserve"> </w:t>
      </w:r>
    </w:p>
    <w:p w14:paraId="748EFA03" w14:textId="77777777" w:rsidR="00FF4A81" w:rsidRPr="009B2486" w:rsidRDefault="00FF4A81" w:rsidP="00FF4A81">
      <w:pPr>
        <w:rPr>
          <w:rFonts w:ascii="Times New Roman" w:eastAsiaTheme="minorEastAsia" w:hAnsi="Times New Roman" w:cs="Times New Roman"/>
          <w:b/>
          <w:bCs/>
          <w:color w:val="000000" w:themeColor="text1"/>
          <w:sz w:val="22"/>
          <w:szCs w:val="22"/>
        </w:rPr>
      </w:pPr>
    </w:p>
    <w:p w14:paraId="554E9520" w14:textId="77777777" w:rsidR="00A20B7B" w:rsidRDefault="00A20B7B" w:rsidP="00A20B7B">
      <w:pPr>
        <w:autoSpaceDE w:val="0"/>
        <w:autoSpaceDN w:val="0"/>
        <w:adjustRightInd w:val="0"/>
        <w:outlineLvl w:val="0"/>
        <w:rPr>
          <w:rFonts w:ascii="Times New Roman" w:eastAsiaTheme="minorEastAsia" w:hAnsi="Times New Roman" w:cs="Times New Roman"/>
          <w:b/>
          <w:bCs/>
          <w:color w:val="262626" w:themeColor="text1" w:themeTint="D9"/>
          <w:sz w:val="22"/>
          <w:szCs w:val="22"/>
        </w:rPr>
      </w:pPr>
      <w:bookmarkStart w:id="9" w:name="_SPECIALIZED_TEACHING_FACULTY"/>
    </w:p>
    <w:p w14:paraId="3BE9F02D" w14:textId="77777777" w:rsidR="00A20B7B" w:rsidRDefault="00A20B7B" w:rsidP="00A20B7B">
      <w:pPr>
        <w:autoSpaceDE w:val="0"/>
        <w:autoSpaceDN w:val="0"/>
        <w:adjustRightInd w:val="0"/>
        <w:outlineLvl w:val="0"/>
        <w:rPr>
          <w:rFonts w:ascii="Times New Roman" w:eastAsiaTheme="minorEastAsia" w:hAnsi="Times New Roman" w:cs="Times New Roman"/>
          <w:b/>
          <w:bCs/>
          <w:color w:val="262626" w:themeColor="text1" w:themeTint="D9"/>
          <w:sz w:val="22"/>
          <w:szCs w:val="22"/>
        </w:rPr>
      </w:pPr>
    </w:p>
    <w:p w14:paraId="2C1A3FF9" w14:textId="42BBDBBE" w:rsidR="00FF4A81" w:rsidRPr="009B2486" w:rsidRDefault="00FF4A81" w:rsidP="00A20B7B">
      <w:pPr>
        <w:autoSpaceDE w:val="0"/>
        <w:autoSpaceDN w:val="0"/>
        <w:adjustRightInd w:val="0"/>
        <w:outlineLvl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lastRenderedPageBreak/>
        <w:t>SPECIALIZED FACULTY</w:t>
      </w:r>
      <w:bookmarkEnd w:id="9"/>
    </w:p>
    <w:p w14:paraId="0615091B" w14:textId="77777777" w:rsidR="00FF4A81" w:rsidRPr="009B2486" w:rsidRDefault="00FF4A81" w:rsidP="00FF4A81">
      <w:pPr>
        <w:rPr>
          <w:rFonts w:ascii="Times New Roman" w:eastAsiaTheme="minorEastAsia" w:hAnsi="Times New Roman" w:cs="Times New Roman"/>
          <w:sz w:val="22"/>
          <w:szCs w:val="22"/>
        </w:rPr>
      </w:pPr>
    </w:p>
    <w:p w14:paraId="700AF585" w14:textId="77777777" w:rsidR="00FF4A81" w:rsidRPr="009B2486" w:rsidRDefault="00FF4A81" w:rsidP="00FF4A81">
      <w:pPr>
        <w:rPr>
          <w:rFonts w:ascii="Times New Roman" w:eastAsiaTheme="minorEastAsia" w:hAnsi="Times New Roman" w:cs="Times New Roman"/>
          <w:sz w:val="22"/>
          <w:szCs w:val="22"/>
        </w:rPr>
      </w:pPr>
      <w:r w:rsidRPr="009B2486">
        <w:rPr>
          <w:rFonts w:ascii="Times New Roman" w:eastAsiaTheme="minorEastAsia" w:hAnsi="Times New Roman" w:cs="Times New Roman"/>
          <w:b/>
          <w:bCs/>
          <w:sz w:val="22"/>
          <w:szCs w:val="22"/>
        </w:rPr>
        <w:t xml:space="preserve">Dr. </w:t>
      </w:r>
      <w:proofErr w:type="spellStart"/>
      <w:r w:rsidRPr="009B2486">
        <w:rPr>
          <w:rFonts w:ascii="Times New Roman" w:eastAsiaTheme="minorEastAsia" w:hAnsi="Times New Roman" w:cs="Times New Roman"/>
          <w:b/>
          <w:bCs/>
          <w:sz w:val="22"/>
          <w:szCs w:val="22"/>
        </w:rPr>
        <w:t>Bürge</w:t>
      </w:r>
      <w:proofErr w:type="spellEnd"/>
      <w:r w:rsidRPr="009B2486">
        <w:rPr>
          <w:rFonts w:ascii="Times New Roman" w:eastAsiaTheme="minorEastAsia" w:hAnsi="Times New Roman" w:cs="Times New Roman"/>
          <w:b/>
          <w:bCs/>
          <w:sz w:val="22"/>
          <w:szCs w:val="22"/>
        </w:rPr>
        <w:t xml:space="preserve"> Abiral</w:t>
      </w:r>
      <w:r w:rsidRPr="009B2486">
        <w:rPr>
          <w:rFonts w:ascii="Times New Roman" w:eastAsiaTheme="minorEastAsia" w:hAnsi="Times New Roman" w:cs="Times New Roman"/>
          <w:sz w:val="22"/>
          <w:szCs w:val="22"/>
        </w:rPr>
        <w:t xml:space="preserve"> (PhD, Johns Hopkins 2023). Teaching Faculty I. Cultural anthropology, environmental anthropology, economic anthropology, ethics, food, consumption; Turkey.</w:t>
      </w:r>
    </w:p>
    <w:p w14:paraId="6F79EFAA" w14:textId="77777777" w:rsidR="00FF4A81" w:rsidRPr="009B2486" w:rsidRDefault="00FF4A81" w:rsidP="00FF4A81">
      <w:pPr>
        <w:autoSpaceDE w:val="0"/>
        <w:autoSpaceDN w:val="0"/>
        <w:adjustRightInd w:val="0"/>
        <w:rPr>
          <w:rFonts w:ascii="Times New Roman" w:eastAsiaTheme="minorEastAsia" w:hAnsi="Times New Roman" w:cs="Times New Roman"/>
          <w:b/>
          <w:color w:val="262626"/>
          <w:sz w:val="22"/>
          <w:szCs w:val="22"/>
        </w:rPr>
      </w:pPr>
    </w:p>
    <w:p w14:paraId="33EC52CE"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color w:val="262626"/>
          <w:sz w:val="22"/>
          <w:szCs w:val="22"/>
        </w:rPr>
        <w:t xml:space="preserve">Dr. Amy Kowal </w:t>
      </w:r>
      <w:r w:rsidRPr="009B2486">
        <w:rPr>
          <w:rFonts w:ascii="Times New Roman" w:eastAsiaTheme="minorEastAsia" w:hAnsi="Times New Roman" w:cs="Times New Roman"/>
          <w:color w:val="262626"/>
          <w:sz w:val="22"/>
          <w:szCs w:val="22"/>
        </w:rPr>
        <w:t xml:space="preserve">(PhD, FSU 2007; RPA) Teaching Faculty III. Archaeology, historical archaeology, ethnicity, community theory, osteology, museum studies in anthropology; Eastern US; study abroad. </w:t>
      </w:r>
      <w:hyperlink r:id="rId38" w:history="1">
        <w:r w:rsidRPr="009B2486">
          <w:rPr>
            <w:rStyle w:val="Hyperlink"/>
            <w:rFonts w:ascii="Times New Roman" w:eastAsiaTheme="minorEastAsia" w:hAnsi="Times New Roman" w:cs="Times New Roman"/>
            <w:sz w:val="22"/>
            <w:szCs w:val="22"/>
          </w:rPr>
          <w:t>akowal@fsu.edu</w:t>
        </w:r>
      </w:hyperlink>
      <w:r w:rsidRPr="009B2486">
        <w:rPr>
          <w:rFonts w:ascii="Times New Roman" w:eastAsiaTheme="minorEastAsia" w:hAnsi="Times New Roman" w:cs="Times New Roman"/>
          <w:color w:val="262626"/>
          <w:sz w:val="22"/>
          <w:szCs w:val="22"/>
        </w:rPr>
        <w:t xml:space="preserve"> </w:t>
      </w:r>
    </w:p>
    <w:p w14:paraId="0C318108" w14:textId="77777777" w:rsidR="00FF4A81" w:rsidRPr="009B2486" w:rsidRDefault="00FF4A81" w:rsidP="00FF4A81">
      <w:pPr>
        <w:autoSpaceDE w:val="0"/>
        <w:autoSpaceDN w:val="0"/>
        <w:adjustRightInd w:val="0"/>
        <w:outlineLvl w:val="0"/>
        <w:rPr>
          <w:rFonts w:ascii="Times New Roman" w:eastAsiaTheme="minorEastAsia" w:hAnsi="Times New Roman" w:cs="Times New Roman"/>
          <w:color w:val="262626"/>
          <w:sz w:val="22"/>
          <w:szCs w:val="22"/>
        </w:rPr>
      </w:pPr>
    </w:p>
    <w:p w14:paraId="622FBB5D"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000000" w:themeColor="text1"/>
          <w:sz w:val="22"/>
          <w:szCs w:val="22"/>
        </w:rPr>
        <w:t>Dr. Geoffrey Thomas</w:t>
      </w:r>
      <w:r w:rsidRPr="009B2486">
        <w:rPr>
          <w:rFonts w:ascii="Times New Roman" w:eastAsiaTheme="minorEastAsia" w:hAnsi="Times New Roman" w:cs="Times New Roman"/>
          <w:color w:val="000000" w:themeColor="text1"/>
          <w:sz w:val="22"/>
          <w:szCs w:val="22"/>
        </w:rPr>
        <w:t xml:space="preserve"> (PhD, FSU 2011) Teaching Faculty III. Physical anthropology, skeletal biology, </w:t>
      </w:r>
      <w:proofErr w:type="spellStart"/>
      <w:r w:rsidRPr="009B2486">
        <w:rPr>
          <w:rFonts w:ascii="Times New Roman" w:eastAsiaTheme="minorEastAsia" w:hAnsi="Times New Roman" w:cs="Times New Roman"/>
          <w:color w:val="000000" w:themeColor="text1"/>
          <w:sz w:val="22"/>
          <w:szCs w:val="22"/>
        </w:rPr>
        <w:t>bioarchaeology</w:t>
      </w:r>
      <w:proofErr w:type="spellEnd"/>
      <w:r w:rsidRPr="009B2486">
        <w:rPr>
          <w:rFonts w:ascii="Times New Roman" w:eastAsiaTheme="minorEastAsia" w:hAnsi="Times New Roman" w:cs="Times New Roman"/>
          <w:color w:val="000000" w:themeColor="text1"/>
          <w:sz w:val="22"/>
          <w:szCs w:val="22"/>
        </w:rPr>
        <w:t xml:space="preserve">, skeletal growth and development, hunter-gatherer lifeways; </w:t>
      </w:r>
      <w:hyperlink r:id="rId39">
        <w:r w:rsidRPr="009B2486">
          <w:rPr>
            <w:rStyle w:val="Hyperlink"/>
            <w:rFonts w:ascii="Times New Roman" w:eastAsiaTheme="minorEastAsia" w:hAnsi="Times New Roman" w:cs="Times New Roman"/>
            <w:sz w:val="22"/>
            <w:szCs w:val="22"/>
          </w:rPr>
          <w:t>gpthomas@fsu.edu</w:t>
        </w:r>
      </w:hyperlink>
    </w:p>
    <w:p w14:paraId="49440C85" w14:textId="77777777" w:rsidR="00FF4A81" w:rsidRPr="009B2486" w:rsidRDefault="00FF4A81" w:rsidP="00FF4A81">
      <w:pPr>
        <w:autoSpaceDE w:val="0"/>
        <w:autoSpaceDN w:val="0"/>
        <w:adjustRightInd w:val="0"/>
        <w:outlineLvl w:val="0"/>
        <w:rPr>
          <w:rFonts w:ascii="Times New Roman" w:eastAsiaTheme="minorEastAsia" w:hAnsi="Times New Roman" w:cs="Times New Roman"/>
          <w:color w:val="262626"/>
          <w:sz w:val="22"/>
          <w:szCs w:val="22"/>
        </w:rPr>
      </w:pPr>
    </w:p>
    <w:p w14:paraId="52A116D1" w14:textId="77777777" w:rsidR="00FF4A81" w:rsidRPr="009B2486" w:rsidRDefault="00FF4A81" w:rsidP="00FF4A81">
      <w:pPr>
        <w:autoSpaceDE w:val="0"/>
        <w:autoSpaceDN w:val="0"/>
        <w:adjustRightInd w:val="0"/>
        <w:outlineLvl w:val="0"/>
        <w:rPr>
          <w:rFonts w:ascii="Times New Roman" w:eastAsiaTheme="minorEastAsia" w:hAnsi="Times New Roman" w:cs="Times New Roman"/>
          <w:color w:val="262626"/>
          <w:sz w:val="22"/>
          <w:szCs w:val="22"/>
        </w:rPr>
      </w:pPr>
    </w:p>
    <w:p w14:paraId="08F53B3A" w14:textId="77777777" w:rsidR="00FF4A81" w:rsidRPr="009B2486" w:rsidRDefault="00FF4A81" w:rsidP="00A20B7B">
      <w:pPr>
        <w:autoSpaceDE w:val="0"/>
        <w:autoSpaceDN w:val="0"/>
        <w:adjustRightInd w:val="0"/>
        <w:outlineLvl w:val="0"/>
        <w:rPr>
          <w:rFonts w:ascii="Times New Roman" w:eastAsiaTheme="minorEastAsia" w:hAnsi="Times New Roman" w:cs="Times New Roman"/>
          <w:color w:val="262626"/>
          <w:sz w:val="22"/>
          <w:szCs w:val="22"/>
        </w:rPr>
      </w:pPr>
      <w:bookmarkStart w:id="10" w:name="_AFFILITATED_FACULTY"/>
      <w:r w:rsidRPr="009B2486">
        <w:rPr>
          <w:rFonts w:ascii="Times New Roman" w:eastAsiaTheme="minorEastAsia" w:hAnsi="Times New Roman" w:cs="Times New Roman"/>
          <w:b/>
          <w:bCs/>
          <w:color w:val="262626" w:themeColor="text1" w:themeTint="D9"/>
          <w:sz w:val="22"/>
          <w:szCs w:val="22"/>
        </w:rPr>
        <w:t>AFFILITATED FACULTY</w:t>
      </w:r>
      <w:bookmarkEnd w:id="10"/>
    </w:p>
    <w:p w14:paraId="42EDD7BE"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397A6C4A"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color w:val="262626"/>
          <w:sz w:val="22"/>
          <w:szCs w:val="22"/>
        </w:rPr>
        <w:t xml:space="preserve">Dr. Michael Carrasco </w:t>
      </w:r>
      <w:r w:rsidRPr="009B2486">
        <w:rPr>
          <w:rFonts w:ascii="Times New Roman" w:eastAsiaTheme="minorEastAsia" w:hAnsi="Times New Roman" w:cs="Times New Roman"/>
          <w:color w:val="262626"/>
          <w:sz w:val="22"/>
          <w:szCs w:val="22"/>
        </w:rPr>
        <w:t>(PhD Univ of Texas at Austin) Associate Professor of Visual Cultures of the Americas and Cultural Heritage Studies in the Department of Art History. Origins of writing and indigenous aesthetics, theology, and epistemologies in Mesoamerica, cultural heritage, digital humanities, ecology, folk traditions and global art systems.</w:t>
      </w:r>
    </w:p>
    <w:p w14:paraId="28992BAD"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172D48B1"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Dr. Andrea de Giorgi</w:t>
      </w:r>
      <w:r w:rsidRPr="009B2486">
        <w:rPr>
          <w:rFonts w:ascii="Times New Roman" w:eastAsiaTheme="minorEastAsia" w:hAnsi="Times New Roman" w:cs="Times New Roman"/>
          <w:color w:val="262626" w:themeColor="text1" w:themeTint="D9"/>
          <w:sz w:val="22"/>
          <w:szCs w:val="22"/>
        </w:rPr>
        <w:t xml:space="preserve"> (PhD Bryn Mawr) Professor, Department of Classics. Roman archaeology, visual culture, Turkey, Levant, Cosa.</w:t>
      </w:r>
    </w:p>
    <w:p w14:paraId="3F4A74A9" w14:textId="77777777" w:rsidR="00FF4A81" w:rsidRPr="009B2486" w:rsidRDefault="00FF4A81" w:rsidP="00FF4A81">
      <w:pPr>
        <w:autoSpaceDE w:val="0"/>
        <w:autoSpaceDN w:val="0"/>
        <w:adjustRightInd w:val="0"/>
        <w:rPr>
          <w:rFonts w:ascii="Times New Roman" w:eastAsiaTheme="minorEastAsia" w:hAnsi="Times New Roman" w:cs="Times New Roman"/>
          <w:b/>
          <w:color w:val="262626"/>
          <w:sz w:val="22"/>
          <w:szCs w:val="22"/>
        </w:rPr>
      </w:pPr>
    </w:p>
    <w:p w14:paraId="266A4060"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color w:val="262626"/>
          <w:sz w:val="22"/>
          <w:szCs w:val="22"/>
        </w:rPr>
        <w:t xml:space="preserve">Dr. Nancy de </w:t>
      </w:r>
      <w:proofErr w:type="spellStart"/>
      <w:r w:rsidRPr="009B2486">
        <w:rPr>
          <w:rFonts w:ascii="Times New Roman" w:eastAsiaTheme="minorEastAsia" w:hAnsi="Times New Roman" w:cs="Times New Roman"/>
          <w:b/>
          <w:color w:val="262626"/>
          <w:sz w:val="22"/>
          <w:szCs w:val="22"/>
        </w:rPr>
        <w:t>Grummond</w:t>
      </w:r>
      <w:proofErr w:type="spellEnd"/>
      <w:r w:rsidRPr="009B2486">
        <w:rPr>
          <w:rFonts w:ascii="Times New Roman" w:eastAsiaTheme="minorEastAsia" w:hAnsi="Times New Roman" w:cs="Times New Roman"/>
          <w:color w:val="262626"/>
          <w:sz w:val="22"/>
          <w:szCs w:val="22"/>
        </w:rPr>
        <w:t xml:space="preserve"> (PhD Univ of North Carolina, Chapel Hill) M. Lynette Thompson Professor of Classics, Department of Classics. Etruscan, Hellenistic and Roman archaeology; </w:t>
      </w:r>
      <w:proofErr w:type="spellStart"/>
      <w:r w:rsidRPr="009B2486">
        <w:rPr>
          <w:rFonts w:ascii="Times New Roman" w:eastAsiaTheme="minorEastAsia" w:hAnsi="Times New Roman" w:cs="Times New Roman"/>
          <w:color w:val="262626"/>
          <w:sz w:val="22"/>
          <w:szCs w:val="22"/>
        </w:rPr>
        <w:t>Cetamura</w:t>
      </w:r>
      <w:proofErr w:type="spellEnd"/>
      <w:r w:rsidRPr="009B2486">
        <w:rPr>
          <w:rFonts w:ascii="Times New Roman" w:eastAsiaTheme="minorEastAsia" w:hAnsi="Times New Roman" w:cs="Times New Roman"/>
          <w:color w:val="262626"/>
          <w:sz w:val="22"/>
          <w:szCs w:val="22"/>
        </w:rPr>
        <w:t>, Tuscany, public outreach, museum studies.</w:t>
      </w:r>
    </w:p>
    <w:p w14:paraId="55347991" w14:textId="77777777" w:rsidR="00FF4A81" w:rsidRPr="009B2486" w:rsidRDefault="00FF4A81" w:rsidP="00FF4A81">
      <w:pPr>
        <w:rPr>
          <w:rFonts w:ascii="Times New Roman" w:hAnsi="Times New Roman" w:cs="Times New Roman"/>
          <w:color w:val="262626"/>
          <w:sz w:val="22"/>
          <w:szCs w:val="22"/>
        </w:rPr>
      </w:pPr>
    </w:p>
    <w:p w14:paraId="59288F95" w14:textId="77777777" w:rsidR="00FF4A81" w:rsidRPr="009B2486" w:rsidRDefault="00FF4A81" w:rsidP="00FF4A81">
      <w:pPr>
        <w:rPr>
          <w:rFonts w:ascii="Times New Roman" w:eastAsiaTheme="minorEastAsia" w:hAnsi="Times New Roman" w:cs="Times New Roman"/>
          <w:color w:val="000000"/>
          <w:sz w:val="22"/>
          <w:szCs w:val="22"/>
        </w:rPr>
      </w:pPr>
      <w:r w:rsidRPr="009B2486">
        <w:rPr>
          <w:rFonts w:ascii="Times New Roman" w:eastAsiaTheme="minorEastAsia" w:hAnsi="Times New Roman" w:cs="Times New Roman"/>
          <w:b/>
          <w:color w:val="262626"/>
          <w:sz w:val="22"/>
          <w:szCs w:val="22"/>
        </w:rPr>
        <w:t>Dr. Elizabeth Murphy</w:t>
      </w:r>
      <w:r w:rsidRPr="009B2486">
        <w:rPr>
          <w:rFonts w:ascii="Times New Roman" w:eastAsiaTheme="minorEastAsia" w:hAnsi="Times New Roman" w:cs="Times New Roman"/>
          <w:color w:val="262626"/>
          <w:sz w:val="22"/>
          <w:szCs w:val="22"/>
        </w:rPr>
        <w:t xml:space="preserve"> (PhD Brown, 2014) Associate Professor, Department of Classics. Roman Archaeology. </w:t>
      </w:r>
      <w:hyperlink r:id="rId40" w:history="1">
        <w:r w:rsidRPr="009B2486">
          <w:rPr>
            <w:rStyle w:val="Hyperlink"/>
            <w:rFonts w:ascii="Times New Roman" w:eastAsiaTheme="minorEastAsia" w:hAnsi="Times New Roman" w:cs="Times New Roman"/>
            <w:sz w:val="22"/>
            <w:szCs w:val="22"/>
          </w:rPr>
          <w:t>eamurphy@fsu.edu</w:t>
        </w:r>
      </w:hyperlink>
      <w:r w:rsidRPr="009B2486">
        <w:rPr>
          <w:rFonts w:ascii="Times New Roman" w:eastAsiaTheme="minorEastAsia" w:hAnsi="Times New Roman" w:cs="Times New Roman"/>
          <w:color w:val="262626"/>
          <w:sz w:val="22"/>
          <w:szCs w:val="22"/>
        </w:rPr>
        <w:t xml:space="preserve"> </w:t>
      </w:r>
    </w:p>
    <w:p w14:paraId="04193427"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55F27AA8"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Dr. Daniel Pullen</w:t>
      </w:r>
      <w:r w:rsidRPr="009B2486">
        <w:rPr>
          <w:rFonts w:ascii="Times New Roman" w:eastAsiaTheme="minorEastAsia" w:hAnsi="Times New Roman" w:cs="Times New Roman"/>
          <w:color w:val="262626" w:themeColor="text1" w:themeTint="D9"/>
          <w:sz w:val="22"/>
          <w:szCs w:val="22"/>
        </w:rPr>
        <w:t xml:space="preserve"> (PhD Indiana 1985) Professor Emeritus, Department of Classics. Prehistoric Aegean archaeology, Classical antiquity; Greece, Turkey; </w:t>
      </w:r>
      <w:hyperlink r:id="rId41">
        <w:r w:rsidRPr="009B2486">
          <w:rPr>
            <w:rStyle w:val="Hyperlink"/>
            <w:rFonts w:ascii="Times New Roman" w:eastAsiaTheme="minorEastAsia" w:hAnsi="Times New Roman" w:cs="Times New Roman"/>
            <w:sz w:val="22"/>
            <w:szCs w:val="22"/>
          </w:rPr>
          <w:t>dpullen@fsu.edu</w:t>
        </w:r>
      </w:hyperlink>
    </w:p>
    <w:p w14:paraId="52586B9A" w14:textId="77777777" w:rsidR="00FF4A81" w:rsidRPr="009B2486" w:rsidRDefault="00FF4A81" w:rsidP="00FF4A81">
      <w:pPr>
        <w:rPr>
          <w:rFonts w:ascii="Times New Roman" w:hAnsi="Times New Roman" w:cs="Times New Roman"/>
          <w:sz w:val="22"/>
          <w:szCs w:val="22"/>
        </w:rPr>
      </w:pPr>
    </w:p>
    <w:p w14:paraId="2524D45B" w14:textId="77777777" w:rsidR="00FF4A81" w:rsidRPr="009B2486" w:rsidRDefault="00FF4A81" w:rsidP="00FF4A81">
      <w:pPr>
        <w:jc w:val="center"/>
        <w:outlineLvl w:val="0"/>
        <w:rPr>
          <w:rFonts w:ascii="Times New Roman" w:eastAsiaTheme="minorEastAsia" w:hAnsi="Times New Roman" w:cs="Times New Roman"/>
          <w:b/>
          <w:bCs/>
          <w:color w:val="000000" w:themeColor="text1"/>
          <w:sz w:val="22"/>
          <w:szCs w:val="22"/>
        </w:rPr>
      </w:pPr>
    </w:p>
    <w:p w14:paraId="10F35FA2" w14:textId="77777777" w:rsidR="00FF4A81" w:rsidRPr="009B2486" w:rsidRDefault="00FF4A81" w:rsidP="00A20B7B">
      <w:pPr>
        <w:autoSpaceDE w:val="0"/>
        <w:autoSpaceDN w:val="0"/>
        <w:adjustRightInd w:val="0"/>
        <w:outlineLvl w:val="0"/>
        <w:rPr>
          <w:rFonts w:ascii="Times New Roman" w:eastAsiaTheme="minorEastAsia" w:hAnsi="Times New Roman" w:cs="Times New Roman"/>
          <w:b/>
          <w:bCs/>
          <w:color w:val="262626"/>
          <w:sz w:val="22"/>
          <w:szCs w:val="22"/>
        </w:rPr>
      </w:pPr>
      <w:bookmarkStart w:id="11" w:name="_EMERITUS_FACULTY"/>
      <w:r w:rsidRPr="009B2486">
        <w:rPr>
          <w:rFonts w:ascii="Times New Roman" w:eastAsiaTheme="minorEastAsia" w:hAnsi="Times New Roman" w:cs="Times New Roman"/>
          <w:b/>
          <w:bCs/>
          <w:color w:val="262626" w:themeColor="text1" w:themeTint="D9"/>
          <w:sz w:val="22"/>
          <w:szCs w:val="22"/>
        </w:rPr>
        <w:t>EMERITUS FACULTY</w:t>
      </w:r>
      <w:bookmarkEnd w:id="11"/>
    </w:p>
    <w:p w14:paraId="63A882A5"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52A8E801"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color w:val="262626"/>
          <w:sz w:val="22"/>
          <w:szCs w:val="22"/>
        </w:rPr>
        <w:t>Dr. Mary Pohl</w:t>
      </w:r>
      <w:r w:rsidRPr="009B2486">
        <w:rPr>
          <w:rFonts w:ascii="Times New Roman" w:eastAsiaTheme="minorEastAsia" w:hAnsi="Times New Roman" w:cs="Times New Roman"/>
          <w:color w:val="262626"/>
          <w:sz w:val="22"/>
          <w:szCs w:val="22"/>
        </w:rPr>
        <w:t xml:space="preserve"> (PhD Harvard 1977) Professor Emeritus. Archaeology of early complex societies especially Olmec and Maya, ethnozoology, gender, origins in writing, ancient economics and politics; Mesoamerica; mpohl@fsu.edu</w:t>
      </w:r>
    </w:p>
    <w:p w14:paraId="34D95611"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p>
    <w:p w14:paraId="10C78CA4" w14:textId="77777777" w:rsidR="00FF4A81" w:rsidRPr="009B2486" w:rsidRDefault="00FF4A81" w:rsidP="00A20B7B">
      <w:pPr>
        <w:rPr>
          <w:rFonts w:ascii="Times New Roman" w:eastAsiaTheme="minorEastAsia" w:hAnsi="Times New Roman" w:cs="Times New Roman"/>
          <w:b/>
          <w:color w:val="262626"/>
          <w:sz w:val="22"/>
          <w:szCs w:val="22"/>
        </w:rPr>
      </w:pPr>
      <w:r w:rsidRPr="009B2486">
        <w:rPr>
          <w:rFonts w:ascii="Times New Roman" w:eastAsiaTheme="minorEastAsia" w:hAnsi="Times New Roman" w:cs="Times New Roman"/>
          <w:b/>
          <w:color w:val="262626"/>
          <w:sz w:val="22"/>
          <w:szCs w:val="22"/>
        </w:rPr>
        <w:t>DEPARTMENT ADMINISTRATIVE STAFF</w:t>
      </w:r>
    </w:p>
    <w:p w14:paraId="526B2779" w14:textId="77777777" w:rsidR="00FF4A81" w:rsidRPr="009B2486" w:rsidRDefault="00FF4A81" w:rsidP="00FF4A81">
      <w:pPr>
        <w:autoSpaceDE w:val="0"/>
        <w:autoSpaceDN w:val="0"/>
        <w:adjustRightInd w:val="0"/>
        <w:jc w:val="center"/>
        <w:rPr>
          <w:rFonts w:ascii="Times New Roman" w:eastAsiaTheme="minorEastAsia" w:hAnsi="Times New Roman" w:cs="Times New Roman"/>
          <w:b/>
          <w:color w:val="262626"/>
          <w:sz w:val="22"/>
          <w:szCs w:val="22"/>
        </w:rPr>
      </w:pPr>
    </w:p>
    <w:p w14:paraId="73D63A20" w14:textId="77777777" w:rsidR="00FF4A81" w:rsidRPr="009B2486" w:rsidRDefault="00FF4A81" w:rsidP="00FF4A81">
      <w:pPr>
        <w:spacing w:line="259" w:lineRule="auto"/>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000000" w:themeColor="text1"/>
          <w:sz w:val="22"/>
          <w:szCs w:val="22"/>
        </w:rPr>
        <w:t xml:space="preserve">Business Manager </w:t>
      </w:r>
    </w:p>
    <w:p w14:paraId="7C80D069" w14:textId="77777777" w:rsidR="00FF4A81" w:rsidRPr="009B2486" w:rsidRDefault="00FF4A81" w:rsidP="00FF4A81">
      <w:pPr>
        <w:spacing w:line="259" w:lineRule="auto"/>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color w:val="262626"/>
          <w:sz w:val="22"/>
          <w:szCs w:val="22"/>
        </w:rPr>
        <w:t>Lynn Echols</w:t>
      </w:r>
    </w:p>
    <w:p w14:paraId="74C856D5" w14:textId="77777777" w:rsidR="00FF4A81" w:rsidRPr="009B2486" w:rsidRDefault="00FF4A81" w:rsidP="00FF4A81">
      <w:pPr>
        <w:spacing w:line="259" w:lineRule="auto"/>
        <w:rPr>
          <w:rFonts w:ascii="Times New Roman" w:eastAsiaTheme="minorEastAsia" w:hAnsi="Times New Roman" w:cs="Times New Roman"/>
          <w:color w:val="262626"/>
          <w:sz w:val="22"/>
          <w:szCs w:val="22"/>
        </w:rPr>
      </w:pPr>
    </w:p>
    <w:p w14:paraId="44B831F9" w14:textId="77777777" w:rsidR="00FF4A81" w:rsidRPr="009B2486" w:rsidRDefault="00FF4A81" w:rsidP="00FF4A81">
      <w:pPr>
        <w:autoSpaceDE w:val="0"/>
        <w:autoSpaceDN w:val="0"/>
        <w:adjustRightInd w:val="0"/>
        <w:rPr>
          <w:rFonts w:ascii="Times New Roman" w:eastAsiaTheme="minorEastAsia" w:hAnsi="Times New Roman" w:cs="Times New Roman"/>
          <w:color w:val="262626"/>
          <w:sz w:val="22"/>
          <w:szCs w:val="22"/>
        </w:rPr>
      </w:pPr>
      <w:r w:rsidRPr="009B2486">
        <w:rPr>
          <w:rFonts w:ascii="Times New Roman" w:eastAsiaTheme="minorEastAsia" w:hAnsi="Times New Roman" w:cs="Times New Roman"/>
          <w:b/>
          <w:bCs/>
          <w:color w:val="262626" w:themeColor="text1" w:themeTint="D9"/>
          <w:sz w:val="22"/>
          <w:szCs w:val="22"/>
        </w:rPr>
        <w:t>Academic Program Specialist</w:t>
      </w:r>
    </w:p>
    <w:p w14:paraId="6961FC64" w14:textId="5C7AAC43" w:rsidR="00FF4A81" w:rsidRPr="009B2486" w:rsidRDefault="00FF4A81" w:rsidP="00FF4A81">
      <w:pPr>
        <w:spacing w:line="259" w:lineRule="auto"/>
        <w:rPr>
          <w:rFonts w:ascii="Times New Roman" w:hAnsi="Times New Roman" w:cs="Times New Roman"/>
          <w:sz w:val="22"/>
          <w:szCs w:val="22"/>
        </w:rPr>
      </w:pPr>
      <w:r w:rsidRPr="009B2486">
        <w:rPr>
          <w:rFonts w:ascii="Times New Roman" w:eastAsiaTheme="minorEastAsia" w:hAnsi="Times New Roman" w:cs="Times New Roman"/>
          <w:color w:val="262626" w:themeColor="text1" w:themeTint="D9"/>
          <w:sz w:val="22"/>
          <w:szCs w:val="22"/>
        </w:rPr>
        <w:t>Kyle</w:t>
      </w:r>
      <w:r w:rsidR="00D16EA9">
        <w:rPr>
          <w:rFonts w:ascii="Times New Roman" w:eastAsiaTheme="minorEastAsia" w:hAnsi="Times New Roman" w:cs="Times New Roman"/>
          <w:color w:val="262626" w:themeColor="text1" w:themeTint="D9"/>
          <w:sz w:val="22"/>
          <w:szCs w:val="22"/>
        </w:rPr>
        <w:t xml:space="preserve"> </w:t>
      </w:r>
      <w:r w:rsidRPr="009B2486">
        <w:rPr>
          <w:rFonts w:ascii="Times New Roman" w:eastAsiaTheme="minorEastAsia" w:hAnsi="Times New Roman" w:cs="Times New Roman"/>
          <w:color w:val="262626" w:themeColor="text1" w:themeTint="D9"/>
          <w:sz w:val="22"/>
          <w:szCs w:val="22"/>
        </w:rPr>
        <w:t>Christensen</w:t>
      </w:r>
    </w:p>
    <w:p w14:paraId="6F1C677C" w14:textId="77777777" w:rsidR="00FF4A81" w:rsidRPr="009B2486" w:rsidRDefault="00FF4A81" w:rsidP="00FF4A81">
      <w:pPr>
        <w:spacing w:line="259" w:lineRule="auto"/>
        <w:rPr>
          <w:rFonts w:ascii="Times New Roman" w:eastAsiaTheme="minorEastAsia" w:hAnsi="Times New Roman" w:cs="Times New Roman"/>
          <w:color w:val="262626" w:themeColor="text1" w:themeTint="D9"/>
          <w:sz w:val="22"/>
          <w:szCs w:val="22"/>
        </w:rPr>
      </w:pPr>
    </w:p>
    <w:p w14:paraId="2FBAF41D" w14:textId="77777777" w:rsidR="00FF4A81" w:rsidRPr="009B2486" w:rsidRDefault="00FF4A81" w:rsidP="00FF4A81">
      <w:pPr>
        <w:spacing w:line="259" w:lineRule="auto"/>
        <w:rPr>
          <w:rFonts w:ascii="Times New Roman" w:eastAsiaTheme="minorEastAsia" w:hAnsi="Times New Roman" w:cs="Times New Roman"/>
          <w:color w:val="262626" w:themeColor="text1" w:themeTint="D9"/>
          <w:sz w:val="22"/>
          <w:szCs w:val="22"/>
        </w:rPr>
      </w:pPr>
      <w:r w:rsidRPr="009B2486">
        <w:rPr>
          <w:rFonts w:ascii="Times New Roman" w:eastAsiaTheme="minorEastAsia" w:hAnsi="Times New Roman" w:cs="Times New Roman"/>
          <w:b/>
          <w:bCs/>
          <w:color w:val="262626" w:themeColor="text1" w:themeTint="D9"/>
          <w:sz w:val="22"/>
          <w:szCs w:val="22"/>
        </w:rPr>
        <w:t>Administrative Associate</w:t>
      </w:r>
    </w:p>
    <w:p w14:paraId="3233BDF3" w14:textId="77777777" w:rsidR="00FF4A81" w:rsidRPr="009B2486" w:rsidRDefault="00FF4A81" w:rsidP="00FF4A81">
      <w:pPr>
        <w:spacing w:line="259" w:lineRule="auto"/>
        <w:rPr>
          <w:rFonts w:ascii="Times New Roman" w:eastAsiaTheme="minorEastAsia" w:hAnsi="Times New Roman" w:cs="Times New Roman"/>
          <w:color w:val="262626"/>
          <w:sz w:val="22"/>
          <w:szCs w:val="22"/>
        </w:rPr>
      </w:pPr>
      <w:proofErr w:type="spellStart"/>
      <w:r w:rsidRPr="009B2486">
        <w:rPr>
          <w:rFonts w:ascii="Times New Roman" w:eastAsiaTheme="minorEastAsia" w:hAnsi="Times New Roman" w:cs="Times New Roman"/>
          <w:color w:val="262626"/>
          <w:sz w:val="22"/>
          <w:szCs w:val="22"/>
        </w:rPr>
        <w:t>Redgina</w:t>
      </w:r>
      <w:proofErr w:type="spellEnd"/>
      <w:r w:rsidRPr="009B2486">
        <w:rPr>
          <w:rFonts w:ascii="Times New Roman" w:eastAsiaTheme="minorEastAsia" w:hAnsi="Times New Roman" w:cs="Times New Roman"/>
          <w:color w:val="262626"/>
          <w:sz w:val="22"/>
          <w:szCs w:val="22"/>
        </w:rPr>
        <w:t xml:space="preserve"> Michel</w:t>
      </w:r>
    </w:p>
    <w:p w14:paraId="060ADCB6" w14:textId="77777777" w:rsidR="00FF4A81" w:rsidRPr="009B2486" w:rsidRDefault="00FF4A81" w:rsidP="00FF4A81">
      <w:pPr>
        <w:spacing w:before="100" w:beforeAutospacing="1" w:after="100" w:afterAutospacing="1"/>
        <w:jc w:val="center"/>
        <w:rPr>
          <w:rFonts w:ascii="Times New Roman" w:hAnsi="Times New Roman" w:cs="Times New Roman"/>
          <w:b/>
          <w:bCs/>
          <w:sz w:val="22"/>
          <w:szCs w:val="22"/>
        </w:rPr>
      </w:pPr>
      <w:r w:rsidRPr="009B2486">
        <w:rPr>
          <w:rFonts w:ascii="Times New Roman" w:eastAsiaTheme="minorEastAsia" w:hAnsi="Times New Roman" w:cs="Times New Roman"/>
          <w:b/>
          <w:color w:val="262626"/>
          <w:sz w:val="22"/>
          <w:szCs w:val="22"/>
        </w:rPr>
        <w:br w:type="page"/>
      </w:r>
      <w:r w:rsidRPr="009B2486">
        <w:rPr>
          <w:rFonts w:ascii="Times New Roman" w:hAnsi="Times New Roman" w:cs="Times New Roman"/>
          <w:b/>
          <w:bCs/>
          <w:sz w:val="22"/>
          <w:szCs w:val="22"/>
        </w:rPr>
        <w:lastRenderedPageBreak/>
        <w:t>APPENDIX A</w:t>
      </w:r>
    </w:p>
    <w:p w14:paraId="69C1E5E4" w14:textId="77777777" w:rsidR="00FF4A81" w:rsidRPr="009B2486" w:rsidRDefault="00FF4A81" w:rsidP="00FF4A81">
      <w:pPr>
        <w:spacing w:before="100" w:beforeAutospacing="1" w:after="100" w:afterAutospacing="1"/>
        <w:jc w:val="center"/>
        <w:rPr>
          <w:rFonts w:ascii="Times New Roman" w:hAnsi="Times New Roman" w:cs="Times New Roman"/>
          <w:sz w:val="22"/>
          <w:szCs w:val="22"/>
        </w:rPr>
      </w:pPr>
      <w:r w:rsidRPr="009B2486">
        <w:rPr>
          <w:rFonts w:ascii="Times New Roman" w:hAnsi="Times New Roman" w:cs="Times New Roman"/>
          <w:b/>
          <w:bCs/>
          <w:sz w:val="22"/>
          <w:szCs w:val="22"/>
        </w:rPr>
        <w:t>Florida State University</w:t>
      </w:r>
      <w:r w:rsidRPr="009B2486">
        <w:rPr>
          <w:rFonts w:ascii="Times New Roman" w:hAnsi="Times New Roman" w:cs="Times New Roman"/>
          <w:b/>
          <w:bCs/>
          <w:sz w:val="22"/>
          <w:szCs w:val="22"/>
        </w:rPr>
        <w:br/>
        <w:t>Academic Unit Guidance for the Dismissal of a Graduate Student for Reasons Other than GPA</w:t>
      </w:r>
      <w:r w:rsidRPr="009B2486">
        <w:rPr>
          <w:rFonts w:ascii="Times New Roman" w:hAnsi="Times New Roman" w:cs="Times New Roman"/>
          <w:b/>
          <w:bCs/>
          <w:sz w:val="22"/>
          <w:szCs w:val="22"/>
        </w:rPr>
        <w:br/>
      </w:r>
      <w:r w:rsidRPr="009B2486">
        <w:rPr>
          <w:rFonts w:ascii="Times New Roman" w:hAnsi="Times New Roman" w:cs="Times New Roman"/>
          <w:sz w:val="22"/>
          <w:szCs w:val="22"/>
        </w:rPr>
        <w:t>The Graduate School and</w:t>
      </w:r>
      <w:r w:rsidRPr="009B2486">
        <w:rPr>
          <w:rFonts w:ascii="Times New Roman" w:hAnsi="Times New Roman" w:cs="Times New Roman"/>
          <w:sz w:val="22"/>
          <w:szCs w:val="22"/>
        </w:rPr>
        <w:br/>
        <w:t>Office of Faculty Development &amp; Advancement</w:t>
      </w:r>
      <w:r w:rsidRPr="009B2486">
        <w:rPr>
          <w:rFonts w:ascii="Times New Roman" w:hAnsi="Times New Roman" w:cs="Times New Roman"/>
          <w:sz w:val="22"/>
          <w:szCs w:val="22"/>
        </w:rPr>
        <w:br/>
        <w:t>November 2024</w:t>
      </w:r>
    </w:p>
    <w:p w14:paraId="4E9D495F" w14:textId="77777777" w:rsidR="00FF4A81" w:rsidRPr="009B2486" w:rsidRDefault="00FF4A81" w:rsidP="00FF4A81">
      <w:pPr>
        <w:spacing w:before="100" w:beforeAutospacing="1" w:after="100" w:afterAutospacing="1"/>
        <w:rPr>
          <w:rFonts w:ascii="Times New Roman" w:hAnsi="Times New Roman" w:cs="Times New Roman"/>
          <w:sz w:val="22"/>
          <w:szCs w:val="22"/>
        </w:rPr>
      </w:pPr>
      <w:r w:rsidRPr="009B2486">
        <w:rPr>
          <w:rFonts w:ascii="Times New Roman" w:hAnsi="Times New Roman" w:cs="Times New Roman"/>
          <w:b/>
          <w:bCs/>
          <w:sz w:val="22"/>
          <w:szCs w:val="22"/>
        </w:rPr>
        <w:t xml:space="preserve">Policy for Dismissal of a Graduate Student for Reasons Other than GPA </w:t>
      </w:r>
    </w:p>
    <w:p w14:paraId="0314B0C9" w14:textId="77777777" w:rsidR="00FF4A81" w:rsidRPr="009B2486" w:rsidRDefault="00FF4A81" w:rsidP="00FF4A81">
      <w:p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The University reserves the right to dismiss graduate students and terminate their enrollment in an academic program based on </w:t>
      </w:r>
      <w:proofErr w:type="gramStart"/>
      <w:r w:rsidRPr="009B2486">
        <w:rPr>
          <w:rFonts w:ascii="Times New Roman" w:hAnsi="Times New Roman" w:cs="Times New Roman"/>
          <w:sz w:val="22"/>
          <w:szCs w:val="22"/>
        </w:rPr>
        <w:t>a number of</w:t>
      </w:r>
      <w:proofErr w:type="gramEnd"/>
      <w:r w:rsidRPr="009B2486">
        <w:rPr>
          <w:rFonts w:ascii="Times New Roman" w:hAnsi="Times New Roman" w:cs="Times New Roman"/>
          <w:sz w:val="22"/>
          <w:szCs w:val="22"/>
        </w:rPr>
        <w:t xml:space="preserve"> different criteria, beyond that of GPA alone. 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 </w:t>
      </w:r>
    </w:p>
    <w:p w14:paraId="4BCEB861" w14:textId="77777777" w:rsidR="00FF4A81" w:rsidRPr="009B2486" w:rsidRDefault="00FF4A81" w:rsidP="00FF4A81">
      <w:p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Dismissed students will not be permitted to register for further graduate study, including registering as non-degree students, in the degree program or college from which they had enrollment terminated. </w:t>
      </w:r>
    </w:p>
    <w:p w14:paraId="54844545" w14:textId="77777777" w:rsidR="00FF4A81" w:rsidRPr="009B2486" w:rsidRDefault="00FF4A81" w:rsidP="00FF4A81">
      <w:p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 </w:t>
      </w:r>
    </w:p>
    <w:p w14:paraId="71624559" w14:textId="77777777" w:rsidR="00FF4A81" w:rsidRPr="009B2486" w:rsidRDefault="00FF4A81" w:rsidP="00FF4A81">
      <w:p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Program terminations (dismissal for a reason other than GPA) are generally identified by the faculty with support from the Department Chair (or unit head) in the department/unit or single-unit college level and may occur for </w:t>
      </w:r>
      <w:proofErr w:type="gramStart"/>
      <w:r w:rsidRPr="009B2486">
        <w:rPr>
          <w:rFonts w:ascii="Times New Roman" w:hAnsi="Times New Roman" w:cs="Times New Roman"/>
          <w:sz w:val="22"/>
          <w:szCs w:val="22"/>
        </w:rPr>
        <w:t>a number of</w:t>
      </w:r>
      <w:proofErr w:type="gramEnd"/>
      <w:r w:rsidRPr="009B2486">
        <w:rPr>
          <w:rFonts w:ascii="Times New Roman" w:hAnsi="Times New Roman" w:cs="Times New Roman"/>
          <w:sz w:val="22"/>
          <w:szCs w:val="22"/>
        </w:rPr>
        <w:t xml:space="preserve"> different reasons. </w:t>
      </w:r>
    </w:p>
    <w:p w14:paraId="620B6D01" w14:textId="77777777" w:rsidR="00FF4A81" w:rsidRPr="009B2486" w:rsidRDefault="00FF4A81" w:rsidP="00FF4A81">
      <w:p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As specified by university policy, Graduate policy, or within the unit’s Graduate Student handbook, reasons may include but are not limited to: </w:t>
      </w:r>
    </w:p>
    <w:p w14:paraId="6B619B00" w14:textId="77777777" w:rsidR="00FF4A81" w:rsidRPr="009B2486" w:rsidRDefault="00FF4A81" w:rsidP="00FF4A81">
      <w:pPr>
        <w:numPr>
          <w:ilvl w:val="0"/>
          <w:numId w:val="5"/>
        </w:num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Inability to conduct independent research in a fashion appropriate with the accepted norms of a discipline. </w:t>
      </w:r>
    </w:p>
    <w:p w14:paraId="1A842E76" w14:textId="77777777" w:rsidR="00FF4A81" w:rsidRPr="009B2486" w:rsidRDefault="00FF4A81" w:rsidP="00FF4A81">
      <w:pPr>
        <w:numPr>
          <w:ilvl w:val="0"/>
          <w:numId w:val="5"/>
        </w:num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Inability to function within a team environment to the extent that it negatively affects the learning, practice and/or research of fellow graduate students. </w:t>
      </w:r>
    </w:p>
    <w:p w14:paraId="5BF72814" w14:textId="77777777" w:rsidR="00FF4A81" w:rsidRPr="009B2486" w:rsidRDefault="00FF4A81" w:rsidP="00FF4A81">
      <w:pPr>
        <w:numPr>
          <w:ilvl w:val="0"/>
          <w:numId w:val="5"/>
        </w:numPr>
        <w:shd w:val="clear" w:color="auto" w:fill="FFFFFF"/>
        <w:rPr>
          <w:rFonts w:ascii="Times New Roman" w:hAnsi="Times New Roman" w:cs="Times New Roman"/>
          <w:sz w:val="22"/>
          <w:szCs w:val="22"/>
        </w:rPr>
      </w:pPr>
      <w:r w:rsidRPr="009B2486">
        <w:rPr>
          <w:rFonts w:ascii="Times New Roman" w:hAnsi="Times New Roman" w:cs="Times New Roman"/>
          <w:sz w:val="22"/>
          <w:szCs w:val="22"/>
        </w:rPr>
        <w:t xml:space="preserve">Behavior that does not meet the professional standards of a discipline (typically clinical, social work or school settings, but also including Motion Picture Arts, internship work, etc.). </w:t>
      </w:r>
    </w:p>
    <w:p w14:paraId="33C95E7C" w14:textId="77777777" w:rsidR="00FF4A81" w:rsidRPr="009B2486" w:rsidRDefault="00FF4A81" w:rsidP="00FF4A81">
      <w:pPr>
        <w:numPr>
          <w:ilvl w:val="0"/>
          <w:numId w:val="5"/>
        </w:numPr>
        <w:shd w:val="clear" w:color="auto" w:fill="FFFFFF"/>
        <w:rPr>
          <w:rFonts w:ascii="Times New Roman" w:hAnsi="Times New Roman" w:cs="Times New Roman"/>
          <w:sz w:val="22"/>
          <w:szCs w:val="22"/>
        </w:rPr>
      </w:pPr>
      <w:r w:rsidRPr="009B2486">
        <w:rPr>
          <w:rFonts w:ascii="Times New Roman" w:hAnsi="Times New Roman" w:cs="Times New Roman"/>
          <w:sz w:val="22"/>
          <w:szCs w:val="22"/>
        </w:rPr>
        <w:t xml:space="preserve">Failure to meet artistic or creative performance standards. </w:t>
      </w:r>
    </w:p>
    <w:p w14:paraId="4F3A7F02" w14:textId="77777777" w:rsidR="00FF4A81" w:rsidRPr="009B2486" w:rsidRDefault="00FF4A81" w:rsidP="00FF4A81">
      <w:pPr>
        <w:numPr>
          <w:ilvl w:val="0"/>
          <w:numId w:val="6"/>
        </w:numPr>
        <w:shd w:val="clear" w:color="auto" w:fill="FFFFFF"/>
        <w:rPr>
          <w:rFonts w:ascii="Times New Roman" w:hAnsi="Times New Roman" w:cs="Times New Roman"/>
          <w:sz w:val="22"/>
          <w:szCs w:val="22"/>
        </w:rPr>
      </w:pPr>
      <w:r w:rsidRPr="009B2486">
        <w:rPr>
          <w:rFonts w:ascii="Times New Roman" w:hAnsi="Times New Roman" w:cs="Times New Roman"/>
          <w:sz w:val="22"/>
          <w:szCs w:val="22"/>
        </w:rPr>
        <w:t xml:space="preserve">Failure to be approved for an Extension of Time (EOT). </w:t>
      </w:r>
    </w:p>
    <w:p w14:paraId="12273FE7" w14:textId="77777777" w:rsidR="00FF4A81" w:rsidRPr="009B2486" w:rsidRDefault="00FF4A81" w:rsidP="00FF4A81">
      <w:pPr>
        <w:numPr>
          <w:ilvl w:val="0"/>
          <w:numId w:val="6"/>
        </w:numPr>
        <w:shd w:val="clear" w:color="auto" w:fill="FFFFFF"/>
        <w:rPr>
          <w:rFonts w:ascii="Times New Roman" w:hAnsi="Times New Roman" w:cs="Times New Roman"/>
          <w:sz w:val="22"/>
          <w:szCs w:val="22"/>
        </w:rPr>
      </w:pPr>
      <w:r w:rsidRPr="009B2486">
        <w:rPr>
          <w:rFonts w:ascii="Times New Roman" w:hAnsi="Times New Roman" w:cs="Times New Roman"/>
          <w:sz w:val="22"/>
          <w:szCs w:val="22"/>
        </w:rPr>
        <w:t xml:space="preserve">Failure to complete important degree milestone requirements within a reasonable </w:t>
      </w:r>
      <w:proofErr w:type="gramStart"/>
      <w:r w:rsidRPr="009B2486">
        <w:rPr>
          <w:rFonts w:ascii="Times New Roman" w:hAnsi="Times New Roman" w:cs="Times New Roman"/>
          <w:sz w:val="22"/>
          <w:szCs w:val="22"/>
        </w:rPr>
        <w:t>period of time</w:t>
      </w:r>
      <w:proofErr w:type="gramEnd"/>
      <w:r w:rsidRPr="009B2486">
        <w:rPr>
          <w:rFonts w:ascii="Times New Roman" w:hAnsi="Times New Roman" w:cs="Times New Roman"/>
          <w:sz w:val="22"/>
          <w:szCs w:val="22"/>
        </w:rPr>
        <w:t xml:space="preserve">. </w:t>
      </w:r>
    </w:p>
    <w:p w14:paraId="06CB4209" w14:textId="77777777" w:rsidR="00FF4A81" w:rsidRPr="009B2486" w:rsidRDefault="00FF4A81" w:rsidP="00FF4A81">
      <w:pPr>
        <w:numPr>
          <w:ilvl w:val="0"/>
          <w:numId w:val="6"/>
        </w:numPr>
        <w:shd w:val="clear" w:color="auto" w:fill="FFFFFF"/>
        <w:rPr>
          <w:rFonts w:ascii="Times New Roman" w:hAnsi="Times New Roman" w:cs="Times New Roman"/>
          <w:sz w:val="22"/>
          <w:szCs w:val="22"/>
        </w:rPr>
      </w:pPr>
      <w:r w:rsidRPr="009B2486">
        <w:rPr>
          <w:rFonts w:ascii="Times New Roman" w:hAnsi="Times New Roman" w:cs="Times New Roman"/>
          <w:sz w:val="22"/>
          <w:szCs w:val="22"/>
        </w:rPr>
        <w:t xml:space="preserve">Inability to pass the doctoral diagnostic exam, preliminary exam for admission to candidacy in, etc. </w:t>
      </w:r>
    </w:p>
    <w:p w14:paraId="3EB100D4" w14:textId="77777777" w:rsidR="00FF4A81" w:rsidRPr="009B2486" w:rsidRDefault="00FF4A81" w:rsidP="00FF4A81">
      <w:pPr>
        <w:numPr>
          <w:ilvl w:val="0"/>
          <w:numId w:val="6"/>
        </w:num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Failure to complete the doctoral degree or make timely progress towards the research or writing of their treatise or dissertation. </w:t>
      </w:r>
    </w:p>
    <w:p w14:paraId="27798947" w14:textId="77777777" w:rsidR="00FF4A81" w:rsidRPr="009B2486" w:rsidRDefault="00FF4A81" w:rsidP="00FF4A81">
      <w:pPr>
        <w:numPr>
          <w:ilvl w:val="0"/>
          <w:numId w:val="6"/>
        </w:num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t xml:space="preserve">Failure to complete the master’s degree or make timely progress towards the research or writing of their thesis, or the production of their thesis-equivalent creative project. </w:t>
      </w:r>
    </w:p>
    <w:p w14:paraId="7C942E79" w14:textId="77777777" w:rsidR="00FF4A81" w:rsidRPr="009B2486" w:rsidRDefault="00FF4A81" w:rsidP="00FF4A81">
      <w:pPr>
        <w:shd w:val="clear" w:color="auto" w:fill="FFFFFF"/>
        <w:spacing w:before="100" w:beforeAutospacing="1" w:after="100" w:afterAutospacing="1"/>
        <w:rPr>
          <w:rFonts w:ascii="Times New Roman" w:hAnsi="Times New Roman" w:cs="Times New Roman"/>
          <w:sz w:val="22"/>
          <w:szCs w:val="22"/>
        </w:rPr>
      </w:pPr>
      <w:r w:rsidRPr="009B2486">
        <w:rPr>
          <w:rFonts w:ascii="Times New Roman" w:hAnsi="Times New Roman" w:cs="Times New Roman"/>
          <w:sz w:val="22"/>
          <w:szCs w:val="22"/>
        </w:rPr>
        <w:lastRenderedPageBreak/>
        <w:t xml:space="preserve">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 </w:t>
      </w:r>
    </w:p>
    <w:p w14:paraId="5BC7D550" w14:textId="77777777" w:rsidR="00FF4A81" w:rsidRPr="009B2486" w:rsidRDefault="00FF4A81" w:rsidP="00FF4A81">
      <w:pPr>
        <w:spacing w:before="100" w:beforeAutospacing="1" w:after="100" w:afterAutospacing="1"/>
        <w:jc w:val="center"/>
        <w:rPr>
          <w:rFonts w:ascii="Times New Roman" w:hAnsi="Times New Roman" w:cs="Times New Roman"/>
          <w:sz w:val="22"/>
          <w:szCs w:val="22"/>
        </w:rPr>
      </w:pPr>
    </w:p>
    <w:p w14:paraId="65A84413" w14:textId="77777777" w:rsidR="00FF4A81" w:rsidRDefault="00FF4A81" w:rsidP="00E93DFD">
      <w:pPr>
        <w:rPr>
          <w:rFonts w:ascii="Times New Roman" w:hAnsi="Times New Roman" w:cs="Times New Roman"/>
          <w:sz w:val="22"/>
          <w:szCs w:val="22"/>
        </w:rPr>
      </w:pPr>
    </w:p>
    <w:p w14:paraId="445327DE" w14:textId="77777777" w:rsidR="006F5811" w:rsidRDefault="006F5811" w:rsidP="00E93DFD">
      <w:pPr>
        <w:rPr>
          <w:rFonts w:ascii="Times New Roman" w:hAnsi="Times New Roman" w:cs="Times New Roman"/>
          <w:sz w:val="22"/>
          <w:szCs w:val="22"/>
        </w:rPr>
      </w:pPr>
    </w:p>
    <w:p w14:paraId="73C28517" w14:textId="77777777" w:rsidR="006F5811" w:rsidRDefault="006F5811" w:rsidP="00E93DFD">
      <w:pPr>
        <w:rPr>
          <w:rFonts w:ascii="Times New Roman" w:hAnsi="Times New Roman" w:cs="Times New Roman"/>
          <w:sz w:val="22"/>
          <w:szCs w:val="22"/>
        </w:rPr>
      </w:pPr>
    </w:p>
    <w:p w14:paraId="1AAE4563" w14:textId="77777777" w:rsidR="006F5811" w:rsidRDefault="006F5811" w:rsidP="00E93DFD">
      <w:pPr>
        <w:rPr>
          <w:rFonts w:ascii="Times New Roman" w:hAnsi="Times New Roman" w:cs="Times New Roman"/>
          <w:sz w:val="22"/>
          <w:szCs w:val="22"/>
        </w:rPr>
      </w:pPr>
    </w:p>
    <w:p w14:paraId="240B3244" w14:textId="77777777" w:rsidR="006F5811" w:rsidRDefault="006F5811" w:rsidP="00E93DFD">
      <w:pPr>
        <w:rPr>
          <w:rFonts w:ascii="Times New Roman" w:hAnsi="Times New Roman" w:cs="Times New Roman"/>
          <w:sz w:val="22"/>
          <w:szCs w:val="22"/>
        </w:rPr>
      </w:pPr>
    </w:p>
    <w:p w14:paraId="37162AB4" w14:textId="77777777" w:rsidR="006F5811" w:rsidRDefault="006F5811" w:rsidP="00E93DFD">
      <w:pPr>
        <w:rPr>
          <w:rFonts w:ascii="Times New Roman" w:hAnsi="Times New Roman" w:cs="Times New Roman"/>
          <w:sz w:val="22"/>
          <w:szCs w:val="22"/>
        </w:rPr>
      </w:pPr>
    </w:p>
    <w:p w14:paraId="52EF8522" w14:textId="77777777" w:rsidR="006F5811" w:rsidRDefault="006F5811" w:rsidP="00E93DFD">
      <w:pPr>
        <w:rPr>
          <w:rFonts w:ascii="Times New Roman" w:hAnsi="Times New Roman" w:cs="Times New Roman"/>
          <w:sz w:val="22"/>
          <w:szCs w:val="22"/>
        </w:rPr>
      </w:pPr>
    </w:p>
    <w:p w14:paraId="4B4C4360" w14:textId="77777777" w:rsidR="006F5811" w:rsidRDefault="006F5811" w:rsidP="00E93DFD">
      <w:pPr>
        <w:rPr>
          <w:rFonts w:ascii="Times New Roman" w:hAnsi="Times New Roman" w:cs="Times New Roman"/>
          <w:sz w:val="22"/>
          <w:szCs w:val="22"/>
        </w:rPr>
      </w:pPr>
    </w:p>
    <w:p w14:paraId="6741512D" w14:textId="77777777" w:rsidR="006F5811" w:rsidRDefault="006F5811" w:rsidP="00E93DFD">
      <w:pPr>
        <w:rPr>
          <w:rFonts w:ascii="Times New Roman" w:hAnsi="Times New Roman" w:cs="Times New Roman"/>
          <w:sz w:val="22"/>
          <w:szCs w:val="22"/>
        </w:rPr>
      </w:pPr>
    </w:p>
    <w:p w14:paraId="1977F352" w14:textId="77777777" w:rsidR="006F5811" w:rsidRDefault="006F5811" w:rsidP="00E93DFD">
      <w:pPr>
        <w:rPr>
          <w:rFonts w:ascii="Times New Roman" w:hAnsi="Times New Roman" w:cs="Times New Roman"/>
          <w:sz w:val="22"/>
          <w:szCs w:val="22"/>
        </w:rPr>
      </w:pPr>
    </w:p>
    <w:p w14:paraId="0447CB21" w14:textId="77777777" w:rsidR="006F5811" w:rsidRDefault="006F5811" w:rsidP="00E93DFD">
      <w:pPr>
        <w:rPr>
          <w:rFonts w:ascii="Times New Roman" w:hAnsi="Times New Roman" w:cs="Times New Roman"/>
          <w:sz w:val="22"/>
          <w:szCs w:val="22"/>
        </w:rPr>
      </w:pPr>
    </w:p>
    <w:p w14:paraId="5F34F291" w14:textId="77777777" w:rsidR="006F5811" w:rsidRDefault="006F5811" w:rsidP="00E93DFD">
      <w:pPr>
        <w:rPr>
          <w:rFonts w:ascii="Times New Roman" w:hAnsi="Times New Roman" w:cs="Times New Roman"/>
          <w:sz w:val="22"/>
          <w:szCs w:val="22"/>
        </w:rPr>
      </w:pPr>
    </w:p>
    <w:p w14:paraId="019BD4D2" w14:textId="77777777" w:rsidR="006F5811" w:rsidRDefault="006F5811" w:rsidP="00E93DFD">
      <w:pPr>
        <w:rPr>
          <w:rFonts w:ascii="Times New Roman" w:hAnsi="Times New Roman" w:cs="Times New Roman"/>
          <w:sz w:val="22"/>
          <w:szCs w:val="22"/>
        </w:rPr>
      </w:pPr>
    </w:p>
    <w:p w14:paraId="05F0874D" w14:textId="77777777" w:rsidR="006F5811" w:rsidRDefault="006F5811" w:rsidP="00E93DFD">
      <w:pPr>
        <w:rPr>
          <w:rFonts w:ascii="Times New Roman" w:hAnsi="Times New Roman" w:cs="Times New Roman"/>
          <w:sz w:val="22"/>
          <w:szCs w:val="22"/>
        </w:rPr>
      </w:pPr>
    </w:p>
    <w:p w14:paraId="26EF0F77" w14:textId="77777777" w:rsidR="006F5811" w:rsidRDefault="006F5811">
      <w:pPr>
        <w:rPr>
          <w:rFonts w:ascii="Times New Roman" w:hAnsi="Times New Roman" w:cs="Times New Roman"/>
          <w:b/>
          <w:bCs/>
          <w:sz w:val="22"/>
          <w:szCs w:val="22"/>
        </w:rPr>
      </w:pPr>
      <w:r>
        <w:rPr>
          <w:rFonts w:ascii="Times New Roman" w:hAnsi="Times New Roman" w:cs="Times New Roman"/>
          <w:b/>
          <w:bCs/>
          <w:sz w:val="22"/>
          <w:szCs w:val="22"/>
        </w:rPr>
        <w:br w:type="page"/>
      </w:r>
    </w:p>
    <w:p w14:paraId="75625FAE" w14:textId="63149042" w:rsidR="006F5811" w:rsidRDefault="006F5811" w:rsidP="006F5811">
      <w:pPr>
        <w:spacing w:before="100" w:beforeAutospacing="1" w:after="100" w:afterAutospacing="1"/>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 xml:space="preserve">APPENDIX </w:t>
      </w:r>
      <w:r>
        <w:rPr>
          <w:rFonts w:ascii="Times New Roman" w:hAnsi="Times New Roman" w:cs="Times New Roman"/>
          <w:b/>
          <w:bCs/>
          <w:sz w:val="22"/>
          <w:szCs w:val="22"/>
        </w:rPr>
        <w:t>B</w:t>
      </w:r>
    </w:p>
    <w:p w14:paraId="59FD8E9F" w14:textId="77777777" w:rsidR="006F5811" w:rsidRDefault="006F5811" w:rsidP="006F5811">
      <w:pPr>
        <w:spacing w:before="100" w:beforeAutospacing="1" w:after="100" w:afterAutospacing="1"/>
        <w:jc w:val="center"/>
        <w:rPr>
          <w:rFonts w:ascii="Times New Roman" w:hAnsi="Times New Roman" w:cs="Times New Roman"/>
          <w:b/>
          <w:bCs/>
          <w:sz w:val="22"/>
          <w:szCs w:val="22"/>
        </w:rPr>
      </w:pPr>
      <w:r>
        <w:rPr>
          <w:rFonts w:ascii="Times New Roman" w:hAnsi="Times New Roman" w:cs="Times New Roman"/>
          <w:b/>
          <w:bCs/>
          <w:sz w:val="22"/>
          <w:szCs w:val="22"/>
        </w:rPr>
        <w:t>Additional Documents</w:t>
      </w:r>
    </w:p>
    <w:p w14:paraId="7FE45373" w14:textId="77777777" w:rsidR="006F5811" w:rsidRPr="009B2486" w:rsidRDefault="006F5811" w:rsidP="00E93DFD">
      <w:pPr>
        <w:rPr>
          <w:rFonts w:ascii="Times New Roman" w:hAnsi="Times New Roman" w:cs="Times New Roman"/>
          <w:sz w:val="22"/>
          <w:szCs w:val="22"/>
        </w:rPr>
      </w:pPr>
    </w:p>
    <w:sectPr w:rsidR="006F5811" w:rsidRPr="009B2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chocib Script Latin Pro">
    <w:panose1 w:val="02000503000000020003"/>
    <w:charset w:val="4D"/>
    <w:family w:val="auto"/>
    <w:pitch w:val="variable"/>
    <w:sig w:usb0="A00000AF" w:usb1="5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3164"/>
    <w:multiLevelType w:val="hybridMultilevel"/>
    <w:tmpl w:val="0AC2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6558"/>
    <w:multiLevelType w:val="hybridMultilevel"/>
    <w:tmpl w:val="6C44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E4B63"/>
    <w:multiLevelType w:val="multilevel"/>
    <w:tmpl w:val="AEF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262BB"/>
    <w:multiLevelType w:val="multilevel"/>
    <w:tmpl w:val="F23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7308AF"/>
    <w:multiLevelType w:val="hybridMultilevel"/>
    <w:tmpl w:val="3E50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1503F"/>
    <w:multiLevelType w:val="multilevel"/>
    <w:tmpl w:val="A1B2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60992"/>
    <w:multiLevelType w:val="hybridMultilevel"/>
    <w:tmpl w:val="CF487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81820"/>
    <w:multiLevelType w:val="hybridMultilevel"/>
    <w:tmpl w:val="5346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12069"/>
    <w:multiLevelType w:val="hybridMultilevel"/>
    <w:tmpl w:val="7D827BA4"/>
    <w:lvl w:ilvl="0" w:tplc="C21893AA">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E12FA"/>
    <w:multiLevelType w:val="hybridMultilevel"/>
    <w:tmpl w:val="E622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D5CC1"/>
    <w:multiLevelType w:val="hybridMultilevel"/>
    <w:tmpl w:val="38A6B262"/>
    <w:lvl w:ilvl="0" w:tplc="F4227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5163511">
    <w:abstractNumId w:val="2"/>
  </w:num>
  <w:num w:numId="2" w16cid:durableId="1325275658">
    <w:abstractNumId w:val="9"/>
  </w:num>
  <w:num w:numId="3" w16cid:durableId="107742892">
    <w:abstractNumId w:val="4"/>
  </w:num>
  <w:num w:numId="4" w16cid:durableId="2036347422">
    <w:abstractNumId w:val="10"/>
  </w:num>
  <w:num w:numId="5" w16cid:durableId="1692948058">
    <w:abstractNumId w:val="5"/>
  </w:num>
  <w:num w:numId="6" w16cid:durableId="612635574">
    <w:abstractNumId w:val="3"/>
  </w:num>
  <w:num w:numId="7" w16cid:durableId="838740610">
    <w:abstractNumId w:val="6"/>
  </w:num>
  <w:num w:numId="8" w16cid:durableId="457574779">
    <w:abstractNumId w:val="8"/>
  </w:num>
  <w:num w:numId="9" w16cid:durableId="991517872">
    <w:abstractNumId w:val="1"/>
  </w:num>
  <w:num w:numId="10" w16cid:durableId="1647204708">
    <w:abstractNumId w:val="0"/>
  </w:num>
  <w:num w:numId="11" w16cid:durableId="23942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55"/>
    <w:rsid w:val="000170BD"/>
    <w:rsid w:val="00057AD2"/>
    <w:rsid w:val="000671EB"/>
    <w:rsid w:val="000F6BD0"/>
    <w:rsid w:val="000F701F"/>
    <w:rsid w:val="001710BE"/>
    <w:rsid w:val="00172967"/>
    <w:rsid w:val="00181F73"/>
    <w:rsid w:val="00194955"/>
    <w:rsid w:val="001C6F63"/>
    <w:rsid w:val="002075F2"/>
    <w:rsid w:val="003744D9"/>
    <w:rsid w:val="0044779D"/>
    <w:rsid w:val="004D6DF1"/>
    <w:rsid w:val="004F1326"/>
    <w:rsid w:val="00523134"/>
    <w:rsid w:val="005B22F4"/>
    <w:rsid w:val="005B3A2C"/>
    <w:rsid w:val="006028F0"/>
    <w:rsid w:val="006C57B1"/>
    <w:rsid w:val="006D0CB4"/>
    <w:rsid w:val="006F5811"/>
    <w:rsid w:val="006F7DE5"/>
    <w:rsid w:val="007406C7"/>
    <w:rsid w:val="007E080C"/>
    <w:rsid w:val="008750A7"/>
    <w:rsid w:val="008C20E2"/>
    <w:rsid w:val="00975A88"/>
    <w:rsid w:val="009940C7"/>
    <w:rsid w:val="009B2486"/>
    <w:rsid w:val="009C786D"/>
    <w:rsid w:val="00A01D65"/>
    <w:rsid w:val="00A20B7B"/>
    <w:rsid w:val="00A67B57"/>
    <w:rsid w:val="00AC1428"/>
    <w:rsid w:val="00B53D83"/>
    <w:rsid w:val="00C329F2"/>
    <w:rsid w:val="00CB784E"/>
    <w:rsid w:val="00CE01BC"/>
    <w:rsid w:val="00D16EA9"/>
    <w:rsid w:val="00D30ACF"/>
    <w:rsid w:val="00DC4957"/>
    <w:rsid w:val="00DC6302"/>
    <w:rsid w:val="00DE297B"/>
    <w:rsid w:val="00DE70ED"/>
    <w:rsid w:val="00E24917"/>
    <w:rsid w:val="00E44194"/>
    <w:rsid w:val="00E93DFD"/>
    <w:rsid w:val="00F01FFF"/>
    <w:rsid w:val="00FA4C63"/>
    <w:rsid w:val="00FF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5020"/>
  <w15:chartTrackingRefBased/>
  <w15:docId w15:val="{8536AF2A-A290-3845-9DC3-7971793E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080C"/>
    <w:pPr>
      <w:ind w:left="158"/>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E080C"/>
    <w:rPr>
      <w:rFonts w:ascii="Times New Roman" w:eastAsia="Times New Roman" w:hAnsi="Times New Roman" w:cs="Times New Roman"/>
      <w:sz w:val="23"/>
      <w:szCs w:val="23"/>
    </w:rPr>
  </w:style>
  <w:style w:type="character" w:styleId="Hyperlink">
    <w:name w:val="Hyperlink"/>
    <w:basedOn w:val="DefaultParagraphFont"/>
    <w:uiPriority w:val="99"/>
    <w:unhideWhenUsed/>
    <w:rsid w:val="007E080C"/>
    <w:rPr>
      <w:color w:val="0563C1" w:themeColor="hyperlink"/>
      <w:u w:val="single"/>
    </w:rPr>
  </w:style>
  <w:style w:type="paragraph" w:styleId="ListParagraph">
    <w:name w:val="List Paragraph"/>
    <w:basedOn w:val="Normal"/>
    <w:uiPriority w:val="34"/>
    <w:qFormat/>
    <w:rsid w:val="00E93DFD"/>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93DFD"/>
    <w:rPr>
      <w:sz w:val="16"/>
      <w:szCs w:val="16"/>
    </w:rPr>
  </w:style>
  <w:style w:type="paragraph" w:styleId="CommentText">
    <w:name w:val="annotation text"/>
    <w:basedOn w:val="Normal"/>
    <w:link w:val="CommentTextChar"/>
    <w:uiPriority w:val="99"/>
    <w:semiHidden/>
    <w:unhideWhenUsed/>
    <w:rsid w:val="00E93DFD"/>
    <w:rPr>
      <w:sz w:val="20"/>
      <w:szCs w:val="20"/>
    </w:rPr>
  </w:style>
  <w:style w:type="character" w:customStyle="1" w:styleId="CommentTextChar">
    <w:name w:val="Comment Text Char"/>
    <w:basedOn w:val="DefaultParagraphFont"/>
    <w:link w:val="CommentText"/>
    <w:uiPriority w:val="99"/>
    <w:semiHidden/>
    <w:rsid w:val="00E93DFD"/>
    <w:rPr>
      <w:sz w:val="20"/>
      <w:szCs w:val="20"/>
    </w:rPr>
  </w:style>
  <w:style w:type="paragraph" w:styleId="CommentSubject">
    <w:name w:val="annotation subject"/>
    <w:basedOn w:val="CommentText"/>
    <w:next w:val="CommentText"/>
    <w:link w:val="CommentSubjectChar"/>
    <w:uiPriority w:val="99"/>
    <w:semiHidden/>
    <w:unhideWhenUsed/>
    <w:rsid w:val="00E24917"/>
    <w:rPr>
      <w:b/>
      <w:bCs/>
    </w:rPr>
  </w:style>
  <w:style w:type="character" w:customStyle="1" w:styleId="CommentSubjectChar">
    <w:name w:val="Comment Subject Char"/>
    <w:basedOn w:val="CommentTextChar"/>
    <w:link w:val="CommentSubject"/>
    <w:uiPriority w:val="99"/>
    <w:semiHidden/>
    <w:rsid w:val="00E24917"/>
    <w:rPr>
      <w:b/>
      <w:bCs/>
      <w:sz w:val="20"/>
      <w:szCs w:val="20"/>
    </w:rPr>
  </w:style>
  <w:style w:type="character" w:styleId="UnresolvedMention">
    <w:name w:val="Unresolved Mention"/>
    <w:basedOn w:val="DefaultParagraphFont"/>
    <w:uiPriority w:val="99"/>
    <w:semiHidden/>
    <w:unhideWhenUsed/>
    <w:rsid w:val="00DC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sts.fsu.edu/mailman/listinfo/anthronet" TargetMode="External"/><Relationship Id="rId18" Type="http://schemas.openxmlformats.org/officeDocument/2006/relationships/hyperlink" Target="http://saa.org/AbouttheSociety/PrinciplesofArchaeologicalEthics/tabid/203/Default.aspx" TargetMode="External"/><Relationship Id="rId26" Type="http://schemas.openxmlformats.org/officeDocument/2006/relationships/hyperlink" Target="https://registrar.fsu.edu/bulletin/graduate-colleges/arts-and-sciences" TargetMode="External"/><Relationship Id="rId39" Type="http://schemas.openxmlformats.org/officeDocument/2006/relationships/hyperlink" Target="mailto:gpthomas@fsu.edu" TargetMode="External"/><Relationship Id="rId21" Type="http://schemas.openxmlformats.org/officeDocument/2006/relationships/hyperlink" Target="https://sccs.fsu.edu/sites/g/files/upcbnu2631/files/SRR/FSU%20Student%20Conduct%20Code%20-%20as%20of%209.24.21.pdf" TargetMode="External"/><Relationship Id="rId34" Type="http://schemas.openxmlformats.org/officeDocument/2006/relationships/hyperlink" Target="mailto:jmehta@fsu.edu"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ance.fsu.edu" TargetMode="External"/><Relationship Id="rId20" Type="http://schemas.openxmlformats.org/officeDocument/2006/relationships/hyperlink" Target="https://fda.fsu.edu/sites/g/files/upcbnu636/files/Media/Files/Academic%20Honor%20Policy/Academic_Honor_Policy_FDA_Website_August-2022.pdf" TargetMode="External"/><Relationship Id="rId29" Type="http://schemas.openxmlformats.org/officeDocument/2006/relationships/hyperlink" Target="mailto:francois.dengah@fsu.edu" TargetMode="External"/><Relationship Id="rId41" Type="http://schemas.openxmlformats.org/officeDocument/2006/relationships/hyperlink" Target="mailto:dpullen@f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vpfa.fsu.edu/policies-and-procedures/technology/electronic-mail-policy" TargetMode="External"/><Relationship Id="rId24" Type="http://schemas.openxmlformats.org/officeDocument/2006/relationships/hyperlink" Target="https://gradschool.fsu.edu/sites/g/files/upcbnu761/files/media/Files/Grad%20Student%20Handbk/Graduate%20Student%20Handbook-%202024-%20Final3.pdf" TargetMode="External"/><Relationship Id="rId32" Type="http://schemas.openxmlformats.org/officeDocument/2006/relationships/hyperlink" Target="mailto:rmarrinan@fsu.edu" TargetMode="External"/><Relationship Id="rId37" Type="http://schemas.openxmlformats.org/officeDocument/2006/relationships/hyperlink" Target="mailto:eshattuck@fsu.edu" TargetMode="External"/><Relationship Id="rId40" Type="http://schemas.openxmlformats.org/officeDocument/2006/relationships/hyperlink" Target="mailto:eamurphy@fsu.edu" TargetMode="External"/><Relationship Id="rId5" Type="http://schemas.openxmlformats.org/officeDocument/2006/relationships/styles" Target="styles.xml"/><Relationship Id="rId15" Type="http://schemas.openxmlformats.org/officeDocument/2006/relationships/hyperlink" Target="https://www.research.fsu.edu/research-compliance/" TargetMode="External"/><Relationship Id="rId23" Type="http://schemas.openxmlformats.org/officeDocument/2006/relationships/hyperlink" Target="https://gradschool.fsu.edu/graduate-student-forms" TargetMode="External"/><Relationship Id="rId28" Type="http://schemas.openxmlformats.org/officeDocument/2006/relationships/hyperlink" Target="mailto:anna.cohen@fsu.edu" TargetMode="External"/><Relationship Id="rId36" Type="http://schemas.openxmlformats.org/officeDocument/2006/relationships/hyperlink" Target="mailto:epeters@fsu.edu" TargetMode="External"/><Relationship Id="rId10" Type="http://schemas.openxmlformats.org/officeDocument/2006/relationships/hyperlink" Target="http://www.fsugau.org" TargetMode="External"/><Relationship Id="rId19" Type="http://schemas.openxmlformats.org/officeDocument/2006/relationships/hyperlink" Target="https://rpanet.org/page/CodesandStandards?" TargetMode="External"/><Relationship Id="rId31" Type="http://schemas.openxmlformats.org/officeDocument/2006/relationships/hyperlink" Target="mailto:horsburgh@fsu.edu"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linktr.ee/fsuanthropology" TargetMode="External"/><Relationship Id="rId22" Type="http://schemas.openxmlformats.org/officeDocument/2006/relationships/hyperlink" Target="https://www.research.fsu.edu/research-compliance/" TargetMode="External"/><Relationship Id="rId27" Type="http://schemas.openxmlformats.org/officeDocument/2006/relationships/hyperlink" Target="mailto:cchakrabarti@fsu.edu" TargetMode="External"/><Relationship Id="rId30" Type="http://schemas.openxmlformats.org/officeDocument/2006/relationships/hyperlink" Target="mailto:dfalk@fsu.edu" TargetMode="External"/><Relationship Id="rId35" Type="http://schemas.openxmlformats.org/officeDocument/2006/relationships/hyperlink" Target="mailto:tanya.peres@fsu.edu"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yperlink" Target="http://fsu.edu/" TargetMode="External"/><Relationship Id="rId17" Type="http://schemas.openxmlformats.org/officeDocument/2006/relationships/hyperlink" Target="http://ethics.americananthro.org/category/statement/" TargetMode="External"/><Relationship Id="rId25" Type="http://schemas.openxmlformats.org/officeDocument/2006/relationships/hyperlink" Target="https://registrar.fsu.edu/bulletin/graduate-bulletin" TargetMode="External"/><Relationship Id="rId33" Type="http://schemas.openxmlformats.org/officeDocument/2006/relationships/hyperlink" Target="mailto:mark.mccoy@fsu.edu" TargetMode="External"/><Relationship Id="rId38" Type="http://schemas.openxmlformats.org/officeDocument/2006/relationships/hyperlink" Target="mailto:akowal@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1D9387E2B3D4A99758768011F558A" ma:contentTypeVersion="4" ma:contentTypeDescription="Create a new document." ma:contentTypeScope="" ma:versionID="a2649b5d8e07e793f80126a7dde4f299">
  <xsd:schema xmlns:xsd="http://www.w3.org/2001/XMLSchema" xmlns:xs="http://www.w3.org/2001/XMLSchema" xmlns:p="http://schemas.microsoft.com/office/2006/metadata/properties" xmlns:ns2="a52dfc6e-adf2-4bbe-a3a0-87a52c2bb8af" targetNamespace="http://schemas.microsoft.com/office/2006/metadata/properties" ma:root="true" ma:fieldsID="271878f8e18746bd5cd4d709ef94432a" ns2:_="">
    <xsd:import namespace="a52dfc6e-adf2-4bbe-a3a0-87a52c2bb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dfc6e-adf2-4bbe-a3a0-87a52c2bb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95262-5FB0-410F-99E7-F3F19B8035C3}">
  <ds:schemaRefs>
    <ds:schemaRef ds:uri="http://schemas.microsoft.com/sharepoint/v3/contenttype/forms"/>
  </ds:schemaRefs>
</ds:datastoreItem>
</file>

<file path=customXml/itemProps2.xml><?xml version="1.0" encoding="utf-8"?>
<ds:datastoreItem xmlns:ds="http://schemas.openxmlformats.org/officeDocument/2006/customXml" ds:itemID="{1B28734B-A393-4BAC-86A2-560010D78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8BAA54-0392-48EB-BB37-0E5DEA73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dfc6e-adf2-4bbe-a3a0-87a52c2bb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5888</Words>
  <Characters>33564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Ann Horsburgh</dc:creator>
  <cp:keywords/>
  <dc:description/>
  <cp:lastModifiedBy>K. Ann Horsburgh</cp:lastModifiedBy>
  <cp:revision>4</cp:revision>
  <dcterms:created xsi:type="dcterms:W3CDTF">2026-01-09T13:55:00Z</dcterms:created>
  <dcterms:modified xsi:type="dcterms:W3CDTF">2026-03-02T17:44:00Z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0x010100F6F1D9387E2B3D4A99758768011F558A</vt:lpwstr>
  </property>
</Properties>
</file>